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C5" w:rsidRDefault="007124C5" w:rsidP="007124C5">
      <w:pPr>
        <w:shd w:val="clear" w:color="auto" w:fill="FFFFFF"/>
        <w:spacing w:line="300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7D5869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Государственное бюджетное общеобразовательное учреждение</w:t>
      </w:r>
    </w:p>
    <w:p w:rsidR="007124C5" w:rsidRPr="007D5869" w:rsidRDefault="007124C5" w:rsidP="007124C5">
      <w:pPr>
        <w:shd w:val="clear" w:color="auto" w:fill="FFFFFF"/>
        <w:spacing w:line="300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7D5869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города Москвы «Школа № 1252 имени Сервантеса»</w:t>
      </w:r>
    </w:p>
    <w:p w:rsidR="007124C5" w:rsidRDefault="007124C5" w:rsidP="007124C5">
      <w:pPr>
        <w:jc w:val="center"/>
      </w:pPr>
    </w:p>
    <w:p w:rsidR="007124C5" w:rsidRDefault="007124C5" w:rsidP="007124C5"/>
    <w:p w:rsidR="007124C5" w:rsidRDefault="007124C5" w:rsidP="007124C5"/>
    <w:p w:rsidR="007124C5" w:rsidRDefault="007124C5" w:rsidP="007124C5">
      <w:bookmarkStart w:id="0" w:name="_GoBack"/>
      <w:bookmarkEnd w:id="0"/>
    </w:p>
    <w:p w:rsidR="007124C5" w:rsidRDefault="007124C5" w:rsidP="007124C5"/>
    <w:p w:rsidR="007124C5" w:rsidRDefault="007124C5" w:rsidP="007124C5"/>
    <w:p w:rsidR="007124C5" w:rsidRDefault="007124C5" w:rsidP="007124C5"/>
    <w:p w:rsidR="007124C5" w:rsidRDefault="007124C5" w:rsidP="007124C5"/>
    <w:p w:rsidR="007124C5" w:rsidRDefault="007124C5" w:rsidP="007124C5"/>
    <w:p w:rsidR="00A7255A" w:rsidRDefault="00A7255A" w:rsidP="007124C5">
      <w:pPr>
        <w:jc w:val="center"/>
        <w:rPr>
          <w:rFonts w:cs="Times New Roman"/>
          <w:b/>
          <w:sz w:val="32"/>
          <w:szCs w:val="32"/>
        </w:rPr>
      </w:pPr>
    </w:p>
    <w:p w:rsidR="00A7255A" w:rsidRDefault="00A7255A" w:rsidP="007124C5">
      <w:pPr>
        <w:jc w:val="center"/>
        <w:rPr>
          <w:rFonts w:cs="Times New Roman"/>
          <w:b/>
          <w:sz w:val="32"/>
          <w:szCs w:val="32"/>
        </w:rPr>
      </w:pPr>
    </w:p>
    <w:p w:rsidR="007124C5" w:rsidRPr="007D5869" w:rsidRDefault="007124C5" w:rsidP="007124C5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Название практики: «</w:t>
      </w:r>
      <w:r w:rsidR="00EA431B">
        <w:rPr>
          <w:rFonts w:cs="Times New Roman"/>
          <w:b/>
          <w:sz w:val="32"/>
          <w:szCs w:val="32"/>
        </w:rPr>
        <w:t>Создание системы наставничества между учащимися в процессе организации проектной деятельности</w:t>
      </w:r>
      <w:r>
        <w:rPr>
          <w:rFonts w:cs="Times New Roman"/>
          <w:b/>
          <w:sz w:val="32"/>
          <w:szCs w:val="32"/>
        </w:rPr>
        <w:t>»</w:t>
      </w:r>
    </w:p>
    <w:p w:rsidR="007124C5" w:rsidRDefault="007124C5" w:rsidP="007124C5">
      <w:pPr>
        <w:jc w:val="center"/>
      </w:pPr>
    </w:p>
    <w:p w:rsidR="00A67BDB" w:rsidRDefault="00A67BDB" w:rsidP="00EA431B">
      <w:pPr>
        <w:jc w:val="right"/>
        <w:rPr>
          <w:rFonts w:cs="Times New Roman"/>
          <w:szCs w:val="28"/>
        </w:rPr>
      </w:pPr>
    </w:p>
    <w:p w:rsidR="00A67BDB" w:rsidRDefault="00A67BDB" w:rsidP="00EA431B">
      <w:pPr>
        <w:jc w:val="right"/>
        <w:rPr>
          <w:rFonts w:cs="Times New Roman"/>
          <w:szCs w:val="28"/>
        </w:rPr>
      </w:pPr>
    </w:p>
    <w:p w:rsidR="00A67BDB" w:rsidRDefault="00A67BDB" w:rsidP="00EA431B">
      <w:pPr>
        <w:jc w:val="right"/>
        <w:rPr>
          <w:rFonts w:cs="Times New Roman"/>
          <w:szCs w:val="28"/>
        </w:rPr>
      </w:pPr>
    </w:p>
    <w:p w:rsidR="00A67BDB" w:rsidRDefault="00A67BDB" w:rsidP="00EA431B">
      <w:pPr>
        <w:jc w:val="right"/>
        <w:rPr>
          <w:rFonts w:cs="Times New Roman"/>
          <w:szCs w:val="28"/>
        </w:rPr>
      </w:pPr>
    </w:p>
    <w:p w:rsidR="00A67BDB" w:rsidRDefault="00A67BDB" w:rsidP="00EA431B">
      <w:pPr>
        <w:jc w:val="right"/>
        <w:rPr>
          <w:rFonts w:cs="Times New Roman"/>
          <w:szCs w:val="28"/>
        </w:rPr>
      </w:pPr>
    </w:p>
    <w:p w:rsidR="007124C5" w:rsidRDefault="007124C5" w:rsidP="00EA431B">
      <w:pPr>
        <w:jc w:val="right"/>
        <w:rPr>
          <w:rFonts w:cs="Times New Roman"/>
          <w:color w:val="444444"/>
          <w:szCs w:val="28"/>
          <w:shd w:val="clear" w:color="auto" w:fill="FFFFFF"/>
        </w:rPr>
      </w:pPr>
      <w:r w:rsidRPr="007D5869">
        <w:rPr>
          <w:rFonts w:cs="Times New Roman"/>
          <w:szCs w:val="28"/>
        </w:rPr>
        <w:t>Автор:</w:t>
      </w:r>
      <w:r>
        <w:rPr>
          <w:rFonts w:cs="Times New Roman"/>
          <w:szCs w:val="28"/>
        </w:rPr>
        <w:t xml:space="preserve"> </w:t>
      </w:r>
      <w:r w:rsidR="00EA431B">
        <w:rPr>
          <w:rFonts w:cs="Times New Roman"/>
          <w:szCs w:val="28"/>
        </w:rPr>
        <w:t>Кузьминова Елена Ростиславовна</w:t>
      </w:r>
    </w:p>
    <w:p w:rsidR="007124C5" w:rsidRDefault="007124C5" w:rsidP="007124C5">
      <w:pPr>
        <w:jc w:val="right"/>
        <w:rPr>
          <w:rFonts w:cs="Times New Roman"/>
          <w:color w:val="444444"/>
          <w:szCs w:val="28"/>
          <w:shd w:val="clear" w:color="auto" w:fill="FFFFFF"/>
        </w:rPr>
      </w:pPr>
      <w:r>
        <w:rPr>
          <w:rFonts w:cs="Times New Roman"/>
          <w:color w:val="444444"/>
          <w:szCs w:val="28"/>
          <w:shd w:val="clear" w:color="auto" w:fill="FFFFFF"/>
        </w:rPr>
        <w:t>куратор проекта «</w:t>
      </w:r>
      <w:r w:rsidR="00EA431B">
        <w:rPr>
          <w:rFonts w:cs="Times New Roman"/>
          <w:color w:val="444444"/>
          <w:szCs w:val="28"/>
          <w:shd w:val="clear" w:color="auto" w:fill="FFFFFF"/>
        </w:rPr>
        <w:t>Предпринимательский класс</w:t>
      </w:r>
      <w:r>
        <w:rPr>
          <w:rFonts w:cs="Times New Roman"/>
          <w:color w:val="444444"/>
          <w:szCs w:val="28"/>
          <w:shd w:val="clear" w:color="auto" w:fill="FFFFFF"/>
        </w:rPr>
        <w:t xml:space="preserve"> в московской школе», </w:t>
      </w:r>
    </w:p>
    <w:p w:rsidR="00EA431B" w:rsidRDefault="007124C5" w:rsidP="007124C5">
      <w:pPr>
        <w:jc w:val="right"/>
        <w:rPr>
          <w:rFonts w:cs="Times New Roman"/>
          <w:color w:val="444444"/>
          <w:szCs w:val="28"/>
          <w:shd w:val="clear" w:color="auto" w:fill="FFFFFF"/>
        </w:rPr>
      </w:pPr>
      <w:r>
        <w:rPr>
          <w:rFonts w:cs="Times New Roman"/>
          <w:color w:val="444444"/>
          <w:szCs w:val="28"/>
          <w:shd w:val="clear" w:color="auto" w:fill="FFFFFF"/>
        </w:rPr>
        <w:t xml:space="preserve">учитель </w:t>
      </w:r>
      <w:r w:rsidR="00EA431B">
        <w:rPr>
          <w:rFonts w:cs="Times New Roman"/>
          <w:color w:val="444444"/>
          <w:szCs w:val="28"/>
          <w:shd w:val="clear" w:color="auto" w:fill="FFFFFF"/>
        </w:rPr>
        <w:t>обществознания и экономики</w:t>
      </w:r>
    </w:p>
    <w:p w:rsidR="007124C5" w:rsidRPr="007D5869" w:rsidRDefault="007124C5" w:rsidP="007124C5">
      <w:pPr>
        <w:jc w:val="right"/>
        <w:rPr>
          <w:rFonts w:cs="Times New Roman"/>
          <w:szCs w:val="28"/>
        </w:rPr>
      </w:pPr>
    </w:p>
    <w:p w:rsidR="007124C5" w:rsidRDefault="007124C5" w:rsidP="007124C5">
      <w:pPr>
        <w:jc w:val="center"/>
      </w:pPr>
    </w:p>
    <w:p w:rsidR="007124C5" w:rsidRDefault="007124C5" w:rsidP="007124C5">
      <w:pPr>
        <w:jc w:val="center"/>
      </w:pPr>
    </w:p>
    <w:p w:rsidR="007124C5" w:rsidRDefault="007124C5" w:rsidP="007124C5">
      <w:pPr>
        <w:jc w:val="center"/>
      </w:pPr>
    </w:p>
    <w:p w:rsidR="007124C5" w:rsidRDefault="007124C5" w:rsidP="007124C5">
      <w:pPr>
        <w:jc w:val="center"/>
      </w:pPr>
    </w:p>
    <w:p w:rsidR="007124C5" w:rsidRDefault="007124C5" w:rsidP="007124C5">
      <w:pPr>
        <w:jc w:val="center"/>
      </w:pPr>
    </w:p>
    <w:p w:rsidR="007124C5" w:rsidRDefault="007124C5" w:rsidP="007124C5">
      <w:pPr>
        <w:jc w:val="center"/>
      </w:pPr>
    </w:p>
    <w:p w:rsidR="007124C5" w:rsidRDefault="007124C5" w:rsidP="007124C5">
      <w:pPr>
        <w:jc w:val="center"/>
      </w:pPr>
    </w:p>
    <w:p w:rsidR="0000080B" w:rsidRDefault="0000080B" w:rsidP="007124C5">
      <w:pPr>
        <w:jc w:val="center"/>
        <w:rPr>
          <w:rFonts w:cs="Times New Roman"/>
          <w:b/>
          <w:bCs/>
          <w:szCs w:val="28"/>
        </w:rPr>
      </w:pPr>
    </w:p>
    <w:p w:rsidR="0000080B" w:rsidRDefault="0000080B" w:rsidP="007124C5">
      <w:pPr>
        <w:jc w:val="center"/>
        <w:rPr>
          <w:rFonts w:cs="Times New Roman"/>
          <w:b/>
          <w:bCs/>
          <w:szCs w:val="28"/>
        </w:rPr>
      </w:pPr>
    </w:p>
    <w:p w:rsidR="0000080B" w:rsidRDefault="0000080B" w:rsidP="007124C5">
      <w:pPr>
        <w:jc w:val="center"/>
        <w:rPr>
          <w:rFonts w:cs="Times New Roman"/>
          <w:b/>
          <w:bCs/>
          <w:szCs w:val="28"/>
        </w:rPr>
      </w:pPr>
    </w:p>
    <w:p w:rsidR="00A67BDB" w:rsidRDefault="00A67BDB" w:rsidP="007124C5">
      <w:pPr>
        <w:jc w:val="center"/>
        <w:rPr>
          <w:rFonts w:cs="Times New Roman"/>
          <w:b/>
          <w:bCs/>
          <w:szCs w:val="28"/>
        </w:rPr>
      </w:pPr>
    </w:p>
    <w:p w:rsidR="00A67BDB" w:rsidRDefault="00A67BDB" w:rsidP="007124C5">
      <w:pPr>
        <w:jc w:val="center"/>
        <w:rPr>
          <w:rFonts w:cs="Times New Roman"/>
          <w:b/>
          <w:bCs/>
          <w:szCs w:val="28"/>
        </w:rPr>
      </w:pPr>
    </w:p>
    <w:p w:rsidR="00A67BDB" w:rsidRDefault="00A67BDB" w:rsidP="007124C5">
      <w:pPr>
        <w:jc w:val="center"/>
        <w:rPr>
          <w:rFonts w:cs="Times New Roman"/>
          <w:b/>
          <w:bCs/>
          <w:szCs w:val="28"/>
        </w:rPr>
      </w:pPr>
    </w:p>
    <w:p w:rsidR="00A67BDB" w:rsidRDefault="00A67BDB" w:rsidP="007124C5">
      <w:pPr>
        <w:jc w:val="center"/>
        <w:rPr>
          <w:rFonts w:cs="Times New Roman"/>
          <w:b/>
          <w:bCs/>
          <w:szCs w:val="28"/>
        </w:rPr>
      </w:pPr>
    </w:p>
    <w:p w:rsidR="00A67BDB" w:rsidRDefault="00A67BDB" w:rsidP="007124C5">
      <w:pPr>
        <w:jc w:val="center"/>
        <w:rPr>
          <w:rFonts w:cs="Times New Roman"/>
          <w:b/>
          <w:bCs/>
          <w:szCs w:val="28"/>
        </w:rPr>
      </w:pPr>
    </w:p>
    <w:p w:rsidR="00A67BDB" w:rsidRDefault="00A67BDB" w:rsidP="007124C5">
      <w:pPr>
        <w:jc w:val="center"/>
        <w:rPr>
          <w:rFonts w:cs="Times New Roman"/>
          <w:b/>
          <w:bCs/>
          <w:szCs w:val="28"/>
        </w:rPr>
      </w:pPr>
    </w:p>
    <w:p w:rsidR="00A67BDB" w:rsidRDefault="00A67BDB" w:rsidP="007124C5">
      <w:pPr>
        <w:jc w:val="center"/>
        <w:rPr>
          <w:rFonts w:cs="Times New Roman"/>
          <w:b/>
          <w:bCs/>
          <w:szCs w:val="28"/>
        </w:rPr>
      </w:pPr>
    </w:p>
    <w:p w:rsidR="007124C5" w:rsidRDefault="007124C5" w:rsidP="007124C5">
      <w:pPr>
        <w:jc w:val="center"/>
        <w:rPr>
          <w:rFonts w:cs="Times New Roman"/>
          <w:b/>
          <w:bCs/>
          <w:szCs w:val="28"/>
        </w:rPr>
      </w:pPr>
      <w:r w:rsidRPr="007D5869">
        <w:rPr>
          <w:rFonts w:cs="Times New Roman"/>
          <w:b/>
          <w:bCs/>
          <w:szCs w:val="28"/>
        </w:rPr>
        <w:t>М</w:t>
      </w:r>
      <w:r>
        <w:rPr>
          <w:rFonts w:cs="Times New Roman"/>
          <w:b/>
          <w:bCs/>
          <w:szCs w:val="28"/>
        </w:rPr>
        <w:t>о</w:t>
      </w:r>
      <w:r w:rsidRPr="007D5869">
        <w:rPr>
          <w:rFonts w:cs="Times New Roman"/>
          <w:b/>
          <w:bCs/>
          <w:szCs w:val="28"/>
        </w:rPr>
        <w:t>сква, 2023</w:t>
      </w:r>
    </w:p>
    <w:p w:rsidR="00A67BDB" w:rsidRDefault="00A67BDB" w:rsidP="00A67BDB">
      <w:pPr>
        <w:spacing w:line="360" w:lineRule="auto"/>
        <w:jc w:val="both"/>
        <w:rPr>
          <w:rFonts w:cs="Times New Roman"/>
          <w:b/>
          <w:szCs w:val="28"/>
        </w:rPr>
      </w:pPr>
    </w:p>
    <w:p w:rsidR="00F840DC" w:rsidRPr="00A67BDB" w:rsidRDefault="009A66D6" w:rsidP="00A67BDB">
      <w:pPr>
        <w:spacing w:line="360" w:lineRule="auto"/>
        <w:jc w:val="both"/>
        <w:rPr>
          <w:rFonts w:cs="Times New Roman"/>
          <w:b/>
          <w:szCs w:val="28"/>
        </w:rPr>
      </w:pPr>
      <w:r w:rsidRPr="00A67BDB">
        <w:rPr>
          <w:rFonts w:cs="Times New Roman"/>
          <w:b/>
          <w:szCs w:val="28"/>
        </w:rPr>
        <w:lastRenderedPageBreak/>
        <w:t xml:space="preserve">Оригинальная идея практики </w:t>
      </w:r>
    </w:p>
    <w:p w:rsidR="004A3D8C" w:rsidRPr="00A67BDB" w:rsidRDefault="004A3D8C" w:rsidP="00A67BDB">
      <w:pPr>
        <w:pStyle w:val="a5"/>
        <w:spacing w:line="360" w:lineRule="auto"/>
        <w:jc w:val="both"/>
        <w:rPr>
          <w:rFonts w:cs="Times New Roman"/>
          <w:szCs w:val="28"/>
          <w:lang w:eastAsia="ru-RU"/>
        </w:rPr>
      </w:pPr>
      <w:r w:rsidRPr="00A67BDB">
        <w:rPr>
          <w:rFonts w:cs="Times New Roman"/>
          <w:szCs w:val="28"/>
          <w:lang w:eastAsia="ru-RU"/>
        </w:rPr>
        <w:t xml:space="preserve">Молодежное предпринимательство – это современный тренд. </w:t>
      </w:r>
    </w:p>
    <w:p w:rsidR="004A3D8C" w:rsidRPr="00A67BDB" w:rsidRDefault="004A3D8C" w:rsidP="00A67BDB">
      <w:pPr>
        <w:pStyle w:val="a5"/>
        <w:spacing w:line="360" w:lineRule="auto"/>
        <w:jc w:val="both"/>
        <w:rPr>
          <w:rFonts w:cs="Times New Roman"/>
          <w:szCs w:val="28"/>
          <w:lang w:eastAsia="ru-RU"/>
        </w:rPr>
      </w:pPr>
      <w:r w:rsidRPr="00A67BDB">
        <w:rPr>
          <w:rFonts w:cs="Times New Roman"/>
          <w:szCs w:val="28"/>
          <w:lang w:eastAsia="ru-RU"/>
        </w:rPr>
        <w:t xml:space="preserve">За последние годы </w:t>
      </w:r>
      <w:r w:rsidR="0042502F" w:rsidRPr="00A67BDB">
        <w:rPr>
          <w:rFonts w:cs="Times New Roman"/>
          <w:szCs w:val="28"/>
          <w:lang w:eastAsia="ru-RU"/>
        </w:rPr>
        <w:t xml:space="preserve">неуклонно </w:t>
      </w:r>
      <w:r w:rsidRPr="00A67BDB">
        <w:rPr>
          <w:rFonts w:cs="Times New Roman"/>
          <w:szCs w:val="28"/>
          <w:lang w:eastAsia="ru-RU"/>
        </w:rPr>
        <w:t>возрастает предпринимательская акти</w:t>
      </w:r>
      <w:r w:rsidR="000B5311" w:rsidRPr="00A67BDB">
        <w:rPr>
          <w:rFonts w:cs="Times New Roman"/>
          <w:szCs w:val="28"/>
          <w:lang w:eastAsia="ru-RU"/>
        </w:rPr>
        <w:t>вность молодёжи, у</w:t>
      </w:r>
      <w:r w:rsidRPr="00A67BDB">
        <w:rPr>
          <w:rFonts w:cs="Times New Roman"/>
          <w:szCs w:val="28"/>
          <w:lang w:eastAsia="ru-RU"/>
        </w:rPr>
        <w:t xml:space="preserve">величивается число молодых предпринимателей. </w:t>
      </w:r>
    </w:p>
    <w:p w:rsidR="004E7647" w:rsidRPr="00A67BDB" w:rsidRDefault="004A3D8C" w:rsidP="00A67BDB">
      <w:pPr>
        <w:pStyle w:val="a5"/>
        <w:spacing w:line="360" w:lineRule="auto"/>
        <w:jc w:val="both"/>
        <w:rPr>
          <w:rFonts w:cs="Times New Roman"/>
          <w:bCs/>
          <w:color w:val="262626" w:themeColor="text1" w:themeTint="D9"/>
          <w:szCs w:val="28"/>
          <w:lang w:eastAsia="ru-RU"/>
        </w:rPr>
      </w:pPr>
      <w:r w:rsidRPr="00A67BDB">
        <w:rPr>
          <w:rFonts w:cs="Times New Roman"/>
          <w:szCs w:val="28"/>
          <w:lang w:eastAsia="ru-RU"/>
        </w:rPr>
        <w:t xml:space="preserve">С целью </w:t>
      </w:r>
      <w:r w:rsidRPr="00A67BDB">
        <w:rPr>
          <w:rFonts w:cs="Times New Roman"/>
          <w:color w:val="262626" w:themeColor="text1" w:themeTint="D9"/>
          <w:szCs w:val="28"/>
          <w:lang w:eastAsia="ru-RU"/>
        </w:rPr>
        <w:t xml:space="preserve">популяризации предпринимательства и предпринимательского образования среди молодежи в Москве в рамках предпрофессионального образования был запущен </w:t>
      </w:r>
      <w:r w:rsidRPr="00A67BDB">
        <w:rPr>
          <w:rFonts w:cs="Times New Roman"/>
          <w:bCs/>
          <w:color w:val="262626" w:themeColor="text1" w:themeTint="D9"/>
          <w:szCs w:val="28"/>
          <w:lang w:eastAsia="ru-RU"/>
        </w:rPr>
        <w:t>городской проект «Предпринимательский класс в московской школе».</w:t>
      </w:r>
      <w:r w:rsidR="007A6B09" w:rsidRPr="00A67BDB">
        <w:rPr>
          <w:rFonts w:cs="Times New Roman"/>
          <w:bCs/>
          <w:color w:val="262626" w:themeColor="text1" w:themeTint="D9"/>
          <w:szCs w:val="28"/>
          <w:lang w:eastAsia="ru-RU"/>
        </w:rPr>
        <w:t xml:space="preserve"> </w:t>
      </w:r>
    </w:p>
    <w:p w:rsidR="007A6B09" w:rsidRPr="00A67BDB" w:rsidRDefault="007A6B09" w:rsidP="00A67BDB">
      <w:pPr>
        <w:pStyle w:val="a5"/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 xml:space="preserve">Обучение в предпринимательских классах </w:t>
      </w:r>
      <w:r w:rsidRPr="00A67BDB">
        <w:rPr>
          <w:rFonts w:cs="Times New Roman"/>
          <w:szCs w:val="28"/>
        </w:rPr>
        <w:t>дает новые знания</w:t>
      </w:r>
      <w:r w:rsidRPr="00A67BDB">
        <w:rPr>
          <w:rFonts w:cs="Times New Roman"/>
          <w:szCs w:val="28"/>
        </w:rPr>
        <w:t xml:space="preserve"> по таким специальным дисциплинам как основы экономики, финансы бизнеса, основы предпринимательства</w:t>
      </w:r>
      <w:r w:rsidRPr="00A67BDB">
        <w:rPr>
          <w:rFonts w:cs="Times New Roman"/>
          <w:szCs w:val="28"/>
        </w:rPr>
        <w:t xml:space="preserve">, </w:t>
      </w:r>
      <w:r w:rsidRPr="00A67BDB">
        <w:rPr>
          <w:rFonts w:cs="Times New Roman"/>
          <w:szCs w:val="28"/>
        </w:rPr>
        <w:t xml:space="preserve">что </w:t>
      </w:r>
      <w:r w:rsidRPr="00A67BDB">
        <w:rPr>
          <w:rFonts w:cs="Times New Roman"/>
          <w:szCs w:val="28"/>
        </w:rPr>
        <w:t xml:space="preserve">позволяет понять насколько выбор экономики, финансов или </w:t>
      </w:r>
      <w:proofErr w:type="gramStart"/>
      <w:r w:rsidRPr="00A67BDB">
        <w:rPr>
          <w:rFonts w:cs="Times New Roman"/>
          <w:szCs w:val="28"/>
        </w:rPr>
        <w:t>предпринимательства  в</w:t>
      </w:r>
      <w:proofErr w:type="gramEnd"/>
      <w:r w:rsidRPr="00A67BDB">
        <w:rPr>
          <w:rFonts w:cs="Times New Roman"/>
          <w:szCs w:val="28"/>
        </w:rPr>
        <w:t xml:space="preserve"> качестве будущей профессии - верный. Познакомившись с предметами, которые студенты изучают на экономических факультетах, ребята имеют возможность правильно оценить свои способности и интересы.</w:t>
      </w:r>
    </w:p>
    <w:p w:rsidR="007A6B09" w:rsidRPr="00A67BDB" w:rsidRDefault="007A6B09" w:rsidP="00A67BDB">
      <w:pPr>
        <w:pStyle w:val="a5"/>
        <w:spacing w:line="360" w:lineRule="auto"/>
        <w:jc w:val="both"/>
        <w:rPr>
          <w:rFonts w:cs="Times New Roman"/>
          <w:color w:val="262626" w:themeColor="text1" w:themeTint="D9"/>
          <w:szCs w:val="28"/>
          <w:lang w:eastAsia="ru-RU"/>
        </w:rPr>
      </w:pPr>
      <w:r w:rsidRPr="00A67BDB">
        <w:rPr>
          <w:rFonts w:cs="Times New Roman"/>
          <w:szCs w:val="28"/>
        </w:rPr>
        <w:t xml:space="preserve">Программа помогает приобрести </w:t>
      </w:r>
      <w:r w:rsidRPr="00A67BDB">
        <w:rPr>
          <w:rFonts w:cs="Times New Roman"/>
          <w:szCs w:val="28"/>
        </w:rPr>
        <w:t>навыки работы в команде, вырабатывает лидерские качества, учит генерировать идеи</w:t>
      </w:r>
      <w:r w:rsidR="004E7647" w:rsidRPr="00A67BDB">
        <w:rPr>
          <w:rFonts w:cs="Times New Roman"/>
          <w:szCs w:val="28"/>
        </w:rPr>
        <w:t>.</w:t>
      </w:r>
      <w:r w:rsidR="004E7647" w:rsidRPr="00A67BDB">
        <w:rPr>
          <w:rFonts w:cs="Times New Roman"/>
          <w:color w:val="202124"/>
          <w:szCs w:val="28"/>
        </w:rPr>
        <w:t xml:space="preserve"> Н</w:t>
      </w:r>
      <w:r w:rsidRPr="00A67BDB">
        <w:rPr>
          <w:rFonts w:cs="Times New Roman"/>
          <w:color w:val="202124"/>
          <w:szCs w:val="28"/>
        </w:rPr>
        <w:t>авыки, полученные в предпринимательском классе </w:t>
      </w:r>
      <w:r w:rsidRPr="00A67BDB">
        <w:rPr>
          <w:rFonts w:cs="Times New Roman"/>
          <w:szCs w:val="28"/>
        </w:rPr>
        <w:t xml:space="preserve">   помогают ребятам научиться аналитически мыслить, принимать финансово грамотные решения, </w:t>
      </w:r>
      <w:r w:rsidRPr="00A67BDB">
        <w:rPr>
          <w:rFonts w:cs="Times New Roman"/>
          <w:color w:val="262626" w:themeColor="text1" w:themeTint="D9"/>
          <w:szCs w:val="28"/>
          <w:lang w:eastAsia="ru-RU"/>
        </w:rPr>
        <w:t>повышают интерес к реализации собственных предпринимательских идей и проектов.</w:t>
      </w:r>
      <w:r w:rsidRPr="00A67BDB">
        <w:rPr>
          <w:rFonts w:cs="Times New Roman"/>
          <w:color w:val="262626" w:themeColor="text1" w:themeTint="D9"/>
          <w:szCs w:val="28"/>
          <w:lang w:eastAsia="ru-RU"/>
        </w:rPr>
        <w:t xml:space="preserve"> Наиболее успешные </w:t>
      </w:r>
      <w:proofErr w:type="spellStart"/>
      <w:r w:rsidRPr="00A67BDB">
        <w:rPr>
          <w:rFonts w:cs="Times New Roman"/>
          <w:color w:val="262626" w:themeColor="text1" w:themeTint="D9"/>
          <w:szCs w:val="28"/>
          <w:lang w:eastAsia="ru-RU"/>
        </w:rPr>
        <w:t>стартапы</w:t>
      </w:r>
      <w:proofErr w:type="spellEnd"/>
      <w:r w:rsidRPr="00A67BDB">
        <w:rPr>
          <w:rFonts w:cs="Times New Roman"/>
          <w:color w:val="262626" w:themeColor="text1" w:themeTint="D9"/>
          <w:szCs w:val="28"/>
          <w:lang w:eastAsia="ru-RU"/>
        </w:rPr>
        <w:t xml:space="preserve"> участвуют в городских конкурса предпринимательских проектов.</w:t>
      </w:r>
    </w:p>
    <w:p w:rsidR="0081189D" w:rsidRPr="00A67BDB" w:rsidRDefault="0042502F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Но м</w:t>
      </w:r>
      <w:r w:rsidR="00AB08CB" w:rsidRPr="00A67BDB">
        <w:rPr>
          <w:rFonts w:cs="Times New Roman"/>
          <w:szCs w:val="28"/>
        </w:rPr>
        <w:t>олодежное п</w:t>
      </w:r>
      <w:r w:rsidR="0081189D" w:rsidRPr="00A67BDB">
        <w:rPr>
          <w:rFonts w:cs="Times New Roman"/>
          <w:szCs w:val="28"/>
        </w:rPr>
        <w:t xml:space="preserve">редпринимательство – это не только про создание прибыльных </w:t>
      </w:r>
      <w:proofErr w:type="spellStart"/>
      <w:r w:rsidR="0081189D" w:rsidRPr="00A67BDB">
        <w:rPr>
          <w:rFonts w:cs="Times New Roman"/>
          <w:szCs w:val="28"/>
        </w:rPr>
        <w:t>стартапов</w:t>
      </w:r>
      <w:proofErr w:type="spellEnd"/>
      <w:r w:rsidR="0081189D" w:rsidRPr="00A67BDB">
        <w:rPr>
          <w:rFonts w:cs="Times New Roman"/>
          <w:szCs w:val="28"/>
        </w:rPr>
        <w:t xml:space="preserve">, но и про </w:t>
      </w:r>
      <w:r w:rsidRPr="00A67BDB">
        <w:rPr>
          <w:rFonts w:cs="Times New Roman"/>
          <w:szCs w:val="28"/>
        </w:rPr>
        <w:t>воспитание социальной ответствен</w:t>
      </w:r>
      <w:r w:rsidR="009073BC" w:rsidRPr="00A67BDB">
        <w:rPr>
          <w:rFonts w:cs="Times New Roman"/>
          <w:szCs w:val="28"/>
        </w:rPr>
        <w:t>ности у молодых людей</w:t>
      </w:r>
      <w:r w:rsidRPr="00A67BDB">
        <w:rPr>
          <w:rFonts w:cs="Times New Roman"/>
          <w:szCs w:val="28"/>
        </w:rPr>
        <w:t>.</w:t>
      </w:r>
      <w:r w:rsidR="00D56E60" w:rsidRPr="00A67BDB">
        <w:rPr>
          <w:rFonts w:cs="Times New Roman"/>
          <w:szCs w:val="28"/>
        </w:rPr>
        <w:t xml:space="preserve"> </w:t>
      </w:r>
    </w:p>
    <w:p w:rsidR="007A6B09" w:rsidRPr="00A67BDB" w:rsidRDefault="007A6B09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С целью воспитания социальной ответственности</w:t>
      </w:r>
      <w:r w:rsidR="000E1FDD" w:rsidRPr="00A67BDB">
        <w:rPr>
          <w:rFonts w:cs="Times New Roman"/>
          <w:szCs w:val="28"/>
        </w:rPr>
        <w:t>, командного духа, создания сообщества молодых предпринимателей среди учащихся предпринимательских классов внутри образовательной организации нами была выбрана такая педагогическая практика как создание системы наставничества среди учеников старшей ступени в форме «Школы наставников».</w:t>
      </w:r>
    </w:p>
    <w:p w:rsidR="00A67BDB" w:rsidRDefault="00A67BDB" w:rsidP="00A67BDB">
      <w:pPr>
        <w:spacing w:line="360" w:lineRule="auto"/>
        <w:jc w:val="both"/>
        <w:rPr>
          <w:rFonts w:cs="Times New Roman"/>
          <w:b/>
          <w:szCs w:val="28"/>
        </w:rPr>
      </w:pPr>
    </w:p>
    <w:p w:rsidR="007C0AA6" w:rsidRPr="00A67BDB" w:rsidRDefault="007C0AA6" w:rsidP="00A67BDB">
      <w:pPr>
        <w:spacing w:line="360" w:lineRule="auto"/>
        <w:jc w:val="both"/>
        <w:rPr>
          <w:rFonts w:cs="Times New Roman"/>
          <w:b/>
          <w:szCs w:val="28"/>
        </w:rPr>
      </w:pPr>
      <w:r w:rsidRPr="00A67BDB">
        <w:rPr>
          <w:rFonts w:cs="Times New Roman"/>
          <w:b/>
          <w:szCs w:val="28"/>
        </w:rPr>
        <w:lastRenderedPageBreak/>
        <w:t>Цель и задачи практики</w:t>
      </w:r>
    </w:p>
    <w:p w:rsidR="00454D9F" w:rsidRPr="00A67BDB" w:rsidRDefault="00454D9F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Создание «Школы наставников» - это разработка цепочки внеурочных мероприятий с цел</w:t>
      </w:r>
      <w:r w:rsidR="000B5311" w:rsidRPr="00A67BDB">
        <w:rPr>
          <w:rFonts w:cs="Times New Roman"/>
          <w:szCs w:val="28"/>
        </w:rPr>
        <w:t>ью взаимодействия обучающихся 10 и 11</w:t>
      </w:r>
      <w:r w:rsidRPr="00A67BDB">
        <w:rPr>
          <w:rFonts w:cs="Times New Roman"/>
          <w:szCs w:val="28"/>
        </w:rPr>
        <w:t xml:space="preserve"> предпринимательских классов в организации успешной проектной деятельности.</w:t>
      </w:r>
    </w:p>
    <w:p w:rsidR="00454D9F" w:rsidRPr="00A67BDB" w:rsidRDefault="00454D9F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Учащиеся 11 предпринимательского класса, успешно выступившие на городских конкурсах проектов в сфере предпринимательства в прошлом учебном году</w:t>
      </w:r>
      <w:r w:rsidR="00DB41E1" w:rsidRPr="00A67BDB">
        <w:rPr>
          <w:rFonts w:cs="Times New Roman"/>
          <w:szCs w:val="28"/>
        </w:rPr>
        <w:t>,</w:t>
      </w:r>
      <w:r w:rsidRPr="00A67BDB">
        <w:rPr>
          <w:rFonts w:cs="Times New Roman"/>
          <w:szCs w:val="28"/>
        </w:rPr>
        <w:t xml:space="preserve"> передают свой опыт создания успешных бизнес-проектов тем</w:t>
      </w:r>
      <w:r w:rsidR="009500DC" w:rsidRPr="00A67BDB">
        <w:rPr>
          <w:rFonts w:cs="Times New Roman"/>
          <w:szCs w:val="28"/>
        </w:rPr>
        <w:t>, к</w:t>
      </w:r>
      <w:r w:rsidRPr="00A67BDB">
        <w:rPr>
          <w:rFonts w:cs="Times New Roman"/>
          <w:szCs w:val="28"/>
        </w:rPr>
        <w:t>то только начал обучение в предпринимательском классе.</w:t>
      </w:r>
    </w:p>
    <w:p w:rsidR="008F2937" w:rsidRPr="00A67BDB" w:rsidRDefault="00703011" w:rsidP="00A67BDB">
      <w:pPr>
        <w:shd w:val="clear" w:color="auto" w:fill="FFFFFF"/>
        <w:spacing w:line="360" w:lineRule="auto"/>
        <w:ind w:right="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7BDB">
        <w:rPr>
          <w:rFonts w:cs="Times New Roman"/>
          <w:szCs w:val="28"/>
        </w:rPr>
        <w:t>Целью такой формы наставничества является</w:t>
      </w:r>
      <w:r w:rsidR="00467011" w:rsidRPr="00A67BDB">
        <w:rPr>
          <w:rFonts w:cs="Times New Roman"/>
          <w:szCs w:val="28"/>
        </w:rPr>
        <w:t xml:space="preserve"> </w:t>
      </w:r>
      <w:r w:rsidR="008F2937" w:rsidRPr="00A67BDB">
        <w:rPr>
          <w:rFonts w:eastAsia="Times New Roman" w:cs="Times New Roman"/>
          <w:color w:val="000000"/>
          <w:szCs w:val="28"/>
          <w:lang w:eastAsia="ru-RU"/>
        </w:rPr>
        <w:t xml:space="preserve">создание </w:t>
      </w:r>
      <w:r w:rsidR="00D56E60" w:rsidRPr="00A67BDB">
        <w:rPr>
          <w:rFonts w:eastAsia="Times New Roman" w:cs="Times New Roman"/>
          <w:color w:val="000000"/>
          <w:szCs w:val="28"/>
          <w:lang w:eastAsia="ru-RU"/>
        </w:rPr>
        <w:t xml:space="preserve">комфортных </w:t>
      </w:r>
      <w:r w:rsidR="008F2937" w:rsidRPr="00A67BDB">
        <w:rPr>
          <w:rFonts w:eastAsia="Times New Roman" w:cs="Times New Roman"/>
          <w:color w:val="000000"/>
          <w:szCs w:val="28"/>
          <w:lang w:eastAsia="ru-RU"/>
        </w:rPr>
        <w:t>условий для раскрытия потенциала личности наставляемого</w:t>
      </w:r>
      <w:r w:rsidR="00D56E60" w:rsidRPr="00A67BDB">
        <w:rPr>
          <w:rFonts w:eastAsia="Times New Roman" w:cs="Times New Roman"/>
          <w:color w:val="000000"/>
          <w:szCs w:val="28"/>
          <w:lang w:eastAsia="ru-RU"/>
        </w:rPr>
        <w:t xml:space="preserve"> и наставника</w:t>
      </w:r>
      <w:r w:rsidR="00206605" w:rsidRPr="00A67BDB">
        <w:rPr>
          <w:rFonts w:eastAsia="Times New Roman" w:cs="Times New Roman"/>
          <w:color w:val="000000"/>
          <w:szCs w:val="28"/>
          <w:lang w:eastAsia="ru-RU"/>
        </w:rPr>
        <w:t>, формирование</w:t>
      </w:r>
      <w:r w:rsidR="008F2937" w:rsidRPr="00A67BDB">
        <w:rPr>
          <w:rFonts w:eastAsia="Times New Roman" w:cs="Times New Roman"/>
          <w:color w:val="000000"/>
          <w:szCs w:val="28"/>
          <w:lang w:eastAsia="ru-RU"/>
        </w:rPr>
        <w:t xml:space="preserve"> эффективной системы поддержки, самоопределения и профессиональной ориентации всех </w:t>
      </w:r>
      <w:proofErr w:type="gramStart"/>
      <w:r w:rsidR="00A87EC1" w:rsidRPr="00A67BDB">
        <w:rPr>
          <w:rFonts w:eastAsia="Times New Roman" w:cs="Times New Roman"/>
          <w:color w:val="000000"/>
          <w:szCs w:val="28"/>
          <w:lang w:eastAsia="ru-RU"/>
        </w:rPr>
        <w:t xml:space="preserve">участников </w:t>
      </w:r>
      <w:r w:rsidR="00D56E60" w:rsidRPr="00A67BDB">
        <w:rPr>
          <w:rFonts w:eastAsia="Times New Roman" w:cs="Times New Roman"/>
          <w:color w:val="000000"/>
          <w:szCs w:val="28"/>
          <w:lang w:eastAsia="ru-RU"/>
        </w:rPr>
        <w:t xml:space="preserve"> данной</w:t>
      </w:r>
      <w:proofErr w:type="gramEnd"/>
      <w:r w:rsidR="00D56E60" w:rsidRPr="00A67BDB">
        <w:rPr>
          <w:rFonts w:eastAsia="Times New Roman" w:cs="Times New Roman"/>
          <w:color w:val="000000"/>
          <w:szCs w:val="28"/>
          <w:lang w:eastAsia="ru-RU"/>
        </w:rPr>
        <w:t xml:space="preserve"> практики.</w:t>
      </w:r>
    </w:p>
    <w:p w:rsidR="00703011" w:rsidRPr="00A67BDB" w:rsidRDefault="00A87EC1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 xml:space="preserve">«Школа наставников» </w:t>
      </w:r>
      <w:r w:rsidR="00467011" w:rsidRPr="00A67BDB">
        <w:rPr>
          <w:rFonts w:cs="Times New Roman"/>
          <w:szCs w:val="28"/>
        </w:rPr>
        <w:t xml:space="preserve">предполагает активное сотрудничество, связь учеников в процессе творческого решения всех </w:t>
      </w:r>
      <w:proofErr w:type="gramStart"/>
      <w:r w:rsidR="00467011" w:rsidRPr="00A67BDB">
        <w:rPr>
          <w:rFonts w:cs="Times New Roman"/>
          <w:szCs w:val="28"/>
        </w:rPr>
        <w:t>проблем</w:t>
      </w:r>
      <w:r w:rsidR="00D56E60" w:rsidRPr="00A67BDB">
        <w:rPr>
          <w:rFonts w:cs="Times New Roman"/>
          <w:szCs w:val="28"/>
        </w:rPr>
        <w:t>,</w:t>
      </w:r>
      <w:r w:rsidR="00467011" w:rsidRPr="00A67BDB">
        <w:rPr>
          <w:rFonts w:cs="Times New Roman"/>
          <w:szCs w:val="28"/>
        </w:rPr>
        <w:t xml:space="preserve"> </w:t>
      </w:r>
      <w:r w:rsidRPr="00A67BDB">
        <w:rPr>
          <w:rFonts w:cs="Times New Roman"/>
          <w:szCs w:val="28"/>
        </w:rPr>
        <w:t xml:space="preserve"> возникающих</w:t>
      </w:r>
      <w:proofErr w:type="gramEnd"/>
      <w:r w:rsidRPr="00A67BDB">
        <w:rPr>
          <w:rFonts w:cs="Times New Roman"/>
          <w:szCs w:val="28"/>
        </w:rPr>
        <w:t xml:space="preserve"> </w:t>
      </w:r>
      <w:r w:rsidR="00D56E60" w:rsidRPr="00A67BDB">
        <w:rPr>
          <w:rFonts w:cs="Times New Roman"/>
          <w:szCs w:val="28"/>
        </w:rPr>
        <w:t xml:space="preserve"> </w:t>
      </w:r>
      <w:r w:rsidRPr="00A67BDB">
        <w:rPr>
          <w:rFonts w:cs="Times New Roman"/>
          <w:szCs w:val="28"/>
        </w:rPr>
        <w:t>в процессе проектной деятельности</w:t>
      </w:r>
      <w:r w:rsidR="00D56E60" w:rsidRPr="00A67BDB">
        <w:rPr>
          <w:rFonts w:cs="Times New Roman"/>
          <w:szCs w:val="28"/>
        </w:rPr>
        <w:t xml:space="preserve"> и участия в городских конкурсах проектных работ</w:t>
      </w:r>
      <w:r w:rsidR="00467011" w:rsidRPr="00A67BDB">
        <w:rPr>
          <w:rFonts w:cs="Times New Roman"/>
          <w:szCs w:val="28"/>
        </w:rPr>
        <w:t>. Процесс формирования школьного сообщества</w:t>
      </w:r>
      <w:r w:rsidRPr="00A67BDB">
        <w:rPr>
          <w:rFonts w:cs="Times New Roman"/>
          <w:szCs w:val="28"/>
        </w:rPr>
        <w:t xml:space="preserve"> молодых предпринимателей</w:t>
      </w:r>
      <w:r w:rsidR="00467011" w:rsidRPr="00A67BDB">
        <w:rPr>
          <w:rFonts w:cs="Times New Roman"/>
          <w:szCs w:val="28"/>
        </w:rPr>
        <w:t xml:space="preserve"> базируется на принципах лидерства, коллегиальности, демократии и</w:t>
      </w:r>
      <w:r w:rsidRPr="00A67BDB">
        <w:rPr>
          <w:rFonts w:cs="Times New Roman"/>
          <w:szCs w:val="28"/>
        </w:rPr>
        <w:t xml:space="preserve"> </w:t>
      </w:r>
      <w:r w:rsidR="00467011" w:rsidRPr="00A67BDB">
        <w:rPr>
          <w:rFonts w:cs="Times New Roman"/>
          <w:szCs w:val="28"/>
        </w:rPr>
        <w:t xml:space="preserve">интереса обучающихся друг к другу. </w:t>
      </w:r>
      <w:r w:rsidR="00C41248" w:rsidRPr="00A67BDB">
        <w:rPr>
          <w:rFonts w:cs="Times New Roman"/>
          <w:szCs w:val="28"/>
        </w:rPr>
        <w:t>Главный де</w:t>
      </w:r>
      <w:r w:rsidR="00206605" w:rsidRPr="00A67BDB">
        <w:rPr>
          <w:rFonts w:cs="Times New Roman"/>
          <w:szCs w:val="28"/>
        </w:rPr>
        <w:t>виз «Школы наставников</w:t>
      </w:r>
      <w:proofErr w:type="gramStart"/>
      <w:r w:rsidR="00206605" w:rsidRPr="00A67BDB">
        <w:rPr>
          <w:rFonts w:cs="Times New Roman"/>
          <w:szCs w:val="28"/>
        </w:rPr>
        <w:t>» :</w:t>
      </w:r>
      <w:proofErr w:type="gramEnd"/>
      <w:r w:rsidR="00206605" w:rsidRPr="00A67BDB">
        <w:rPr>
          <w:rFonts w:cs="Times New Roman"/>
          <w:szCs w:val="28"/>
        </w:rPr>
        <w:t xml:space="preserve"> «</w:t>
      </w:r>
      <w:r w:rsidR="007C58E0" w:rsidRPr="00A67BDB">
        <w:rPr>
          <w:rFonts w:cs="Times New Roman"/>
          <w:szCs w:val="28"/>
        </w:rPr>
        <w:t>От и</w:t>
      </w:r>
      <w:r w:rsidR="00206605" w:rsidRPr="00A67BDB">
        <w:rPr>
          <w:rFonts w:cs="Times New Roman"/>
          <w:szCs w:val="28"/>
        </w:rPr>
        <w:t>ндивидуализма к командному духу».</w:t>
      </w:r>
    </w:p>
    <w:p w:rsidR="00E76AAA" w:rsidRPr="00A67BDB" w:rsidRDefault="00E76AAA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 xml:space="preserve">Среди основных задач взаимодействия наставника с наставляемым: </w:t>
      </w:r>
    </w:p>
    <w:p w:rsidR="00DC7771" w:rsidRPr="00A67BDB" w:rsidRDefault="00DC7771" w:rsidP="00A67BDB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О</w:t>
      </w:r>
      <w:r w:rsidR="00E76AAA" w:rsidRPr="00A67BDB">
        <w:rPr>
          <w:rFonts w:cs="Times New Roman"/>
          <w:szCs w:val="28"/>
        </w:rPr>
        <w:t xml:space="preserve">казание помощи в адаптации к новым </w:t>
      </w:r>
      <w:r w:rsidR="00A87EC1" w:rsidRPr="00A67BDB">
        <w:rPr>
          <w:rFonts w:cs="Times New Roman"/>
          <w:szCs w:val="28"/>
        </w:rPr>
        <w:t xml:space="preserve">для десятиклассников требованиям в рамках проекта </w:t>
      </w:r>
      <w:r w:rsidR="00D56E60" w:rsidRPr="00A67BDB">
        <w:rPr>
          <w:rFonts w:cs="Times New Roman"/>
          <w:szCs w:val="28"/>
        </w:rPr>
        <w:t>«П</w:t>
      </w:r>
      <w:r w:rsidR="00A87EC1" w:rsidRPr="00A67BDB">
        <w:rPr>
          <w:rFonts w:cs="Times New Roman"/>
          <w:szCs w:val="28"/>
        </w:rPr>
        <w:t>редпринимательский класс</w:t>
      </w:r>
      <w:r w:rsidR="00D56E60" w:rsidRPr="00A67BDB">
        <w:rPr>
          <w:rFonts w:cs="Times New Roman"/>
          <w:szCs w:val="28"/>
        </w:rPr>
        <w:t xml:space="preserve"> в московской школе»</w:t>
      </w:r>
      <w:r w:rsidRPr="00A67BDB">
        <w:rPr>
          <w:rFonts w:cs="Times New Roman"/>
          <w:szCs w:val="28"/>
        </w:rPr>
        <w:t>.</w:t>
      </w:r>
    </w:p>
    <w:p w:rsidR="00E76AAA" w:rsidRPr="00A67BDB" w:rsidRDefault="00DC7771" w:rsidP="00A67BDB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С</w:t>
      </w:r>
      <w:r w:rsidR="00E76AAA" w:rsidRPr="00A67BDB">
        <w:rPr>
          <w:rFonts w:cs="Times New Roman"/>
          <w:szCs w:val="28"/>
        </w:rPr>
        <w:t xml:space="preserve">оздание комфортных условий и </w:t>
      </w:r>
      <w:proofErr w:type="spellStart"/>
      <w:r w:rsidR="00E76AAA" w:rsidRPr="00A67BDB">
        <w:rPr>
          <w:rFonts w:cs="Times New Roman"/>
          <w:szCs w:val="28"/>
        </w:rPr>
        <w:t>экологичных</w:t>
      </w:r>
      <w:proofErr w:type="spellEnd"/>
      <w:r w:rsidR="00E76AAA" w:rsidRPr="00A67BDB">
        <w:rPr>
          <w:rFonts w:cs="Times New Roman"/>
          <w:szCs w:val="28"/>
        </w:rPr>
        <w:t xml:space="preserve"> коммуникаций </w:t>
      </w:r>
      <w:proofErr w:type="gramStart"/>
      <w:r w:rsidR="00E76AAA" w:rsidRPr="00A67BDB">
        <w:rPr>
          <w:rFonts w:cs="Times New Roman"/>
          <w:szCs w:val="28"/>
        </w:rPr>
        <w:t xml:space="preserve">внутри </w:t>
      </w:r>
      <w:r w:rsidR="00D56E60" w:rsidRPr="00A67BDB">
        <w:rPr>
          <w:rFonts w:cs="Times New Roman"/>
          <w:szCs w:val="28"/>
        </w:rPr>
        <w:t xml:space="preserve"> и</w:t>
      </w:r>
      <w:proofErr w:type="gramEnd"/>
      <w:r w:rsidR="00D56E60" w:rsidRPr="00A67BDB">
        <w:rPr>
          <w:rFonts w:cs="Times New Roman"/>
          <w:szCs w:val="28"/>
        </w:rPr>
        <w:t xml:space="preserve"> между предпринимательскими классами</w:t>
      </w:r>
      <w:r w:rsidR="00A87EC1" w:rsidRPr="00A67BDB">
        <w:rPr>
          <w:rFonts w:cs="Times New Roman"/>
          <w:szCs w:val="28"/>
        </w:rPr>
        <w:t>.</w:t>
      </w:r>
    </w:p>
    <w:p w:rsidR="004947A7" w:rsidRPr="00A67BDB" w:rsidRDefault="004947A7" w:rsidP="00A67BDB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Воспитание ответственности и развитие способности принимать решения</w:t>
      </w:r>
      <w:r w:rsidR="00DC7771" w:rsidRPr="00A67BDB">
        <w:rPr>
          <w:rFonts w:cs="Times New Roman"/>
          <w:szCs w:val="28"/>
        </w:rPr>
        <w:t xml:space="preserve"> у всех участников практики</w:t>
      </w:r>
    </w:p>
    <w:p w:rsidR="004947A7" w:rsidRPr="00A67BDB" w:rsidRDefault="004947A7" w:rsidP="00A67BDB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Формирование активной жизненной и гражданской позиций</w:t>
      </w:r>
    </w:p>
    <w:p w:rsidR="00424298" w:rsidRPr="00A67BDB" w:rsidRDefault="00424298" w:rsidP="00A67BDB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Освоение социальных и коммуникационных компетенций.</w:t>
      </w:r>
    </w:p>
    <w:p w:rsidR="00D56E60" w:rsidRPr="00A67BDB" w:rsidRDefault="00D56E60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lastRenderedPageBreak/>
        <w:t>Взаимодействие наставника и наставляемого ведется в режиме внеурочной деятельности. Организация совместных конкурс</w:t>
      </w:r>
      <w:r w:rsidR="000E1FDD" w:rsidRPr="00A67BDB">
        <w:rPr>
          <w:rFonts w:cs="Times New Roman"/>
          <w:szCs w:val="28"/>
        </w:rPr>
        <w:t>ов и проектных работ, совместная</w:t>
      </w:r>
      <w:r w:rsidRPr="00A67BDB">
        <w:rPr>
          <w:rFonts w:cs="Times New Roman"/>
          <w:szCs w:val="28"/>
        </w:rPr>
        <w:t xml:space="preserve"> </w:t>
      </w:r>
      <w:r w:rsidR="000E1FDD" w:rsidRPr="00A67BDB">
        <w:rPr>
          <w:rFonts w:cs="Times New Roman"/>
          <w:szCs w:val="28"/>
        </w:rPr>
        <w:t>работа над бизнес-проектами способствуют</w:t>
      </w:r>
      <w:r w:rsidRPr="00A67BDB">
        <w:rPr>
          <w:rFonts w:cs="Times New Roman"/>
          <w:szCs w:val="28"/>
        </w:rPr>
        <w:t xml:space="preserve"> развитию чувства сопричастности, интеграции в сообщество</w:t>
      </w:r>
      <w:r w:rsidR="000E1FDD" w:rsidRPr="00A67BDB">
        <w:rPr>
          <w:rFonts w:cs="Times New Roman"/>
          <w:szCs w:val="28"/>
        </w:rPr>
        <w:t xml:space="preserve"> молодых предпринимателей</w:t>
      </w:r>
      <w:r w:rsidRPr="00A67BDB">
        <w:rPr>
          <w:rFonts w:cs="Times New Roman"/>
          <w:szCs w:val="28"/>
        </w:rPr>
        <w:t>.</w:t>
      </w:r>
      <w:r w:rsidR="003F0D9A" w:rsidRPr="00A67BDB">
        <w:rPr>
          <w:rFonts w:cs="Times New Roman"/>
          <w:szCs w:val="28"/>
        </w:rPr>
        <w:t xml:space="preserve"> </w:t>
      </w:r>
      <w:r w:rsidR="003F0D9A" w:rsidRPr="00A67BDB">
        <w:rPr>
          <w:rFonts w:cs="Times New Roman"/>
          <w:szCs w:val="28"/>
        </w:rPr>
        <w:t>Обучающиеся, прожив роль наставля</w:t>
      </w:r>
      <w:r w:rsidR="007E67CD" w:rsidRPr="00A67BDB">
        <w:rPr>
          <w:rFonts w:cs="Times New Roman"/>
          <w:szCs w:val="28"/>
        </w:rPr>
        <w:t xml:space="preserve">емых, </w:t>
      </w:r>
      <w:r w:rsidR="003F0D9A" w:rsidRPr="00A67BDB">
        <w:rPr>
          <w:rFonts w:cs="Times New Roman"/>
          <w:szCs w:val="28"/>
        </w:rPr>
        <w:t>на следующий год могут пополнять ряды наставников.</w:t>
      </w:r>
    </w:p>
    <w:p w:rsidR="000F7B1A" w:rsidRPr="00A67BDB" w:rsidRDefault="000F7B1A" w:rsidP="00A67BDB">
      <w:pPr>
        <w:spacing w:line="360" w:lineRule="auto"/>
        <w:jc w:val="both"/>
        <w:rPr>
          <w:rFonts w:cs="Times New Roman"/>
          <w:b/>
          <w:szCs w:val="28"/>
        </w:rPr>
      </w:pPr>
      <w:r w:rsidRPr="00A67BDB">
        <w:rPr>
          <w:rFonts w:cs="Times New Roman"/>
          <w:b/>
          <w:szCs w:val="28"/>
        </w:rPr>
        <w:t>Этапы и методы реализации практики</w:t>
      </w:r>
    </w:p>
    <w:p w:rsidR="003F0D9A" w:rsidRPr="00A67BDB" w:rsidRDefault="000E1FDD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b/>
          <w:szCs w:val="28"/>
        </w:rPr>
        <w:t>Первым этапом</w:t>
      </w:r>
      <w:r w:rsidRPr="00A67BDB">
        <w:rPr>
          <w:rFonts w:cs="Times New Roman"/>
          <w:szCs w:val="28"/>
        </w:rPr>
        <w:t xml:space="preserve"> построения сообщества является процесс передачи самим </w:t>
      </w:r>
      <w:r w:rsidR="004B5DFF" w:rsidRPr="00A67BDB">
        <w:rPr>
          <w:rFonts w:cs="Times New Roman"/>
          <w:szCs w:val="28"/>
        </w:rPr>
        <w:t>о</w:t>
      </w:r>
      <w:r w:rsidRPr="00A67BDB">
        <w:rPr>
          <w:rFonts w:cs="Times New Roman"/>
          <w:szCs w:val="28"/>
        </w:rPr>
        <w:t>бучающимся ответственности за и</w:t>
      </w:r>
      <w:r w:rsidR="00B868FB" w:rsidRPr="00A67BDB">
        <w:rPr>
          <w:rFonts w:cs="Times New Roman"/>
          <w:szCs w:val="28"/>
        </w:rPr>
        <w:t>х обучение и активное участие в реализации программы «Предпринимательский класс в московской школе»</w:t>
      </w:r>
      <w:r w:rsidRPr="00A67BDB">
        <w:rPr>
          <w:rFonts w:cs="Times New Roman"/>
          <w:szCs w:val="28"/>
        </w:rPr>
        <w:t xml:space="preserve">. </w:t>
      </w:r>
    </w:p>
    <w:p w:rsidR="007E67CD" w:rsidRPr="00A67BDB" w:rsidRDefault="007E67CD" w:rsidP="00A67BDB">
      <w:pPr>
        <w:shd w:val="clear" w:color="auto" w:fill="FFFFFF"/>
        <w:spacing w:line="360" w:lineRule="auto"/>
        <w:ind w:right="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67BDB">
        <w:rPr>
          <w:rFonts w:eastAsia="Times New Roman" w:cs="Times New Roman"/>
          <w:color w:val="000000"/>
          <w:szCs w:val="28"/>
          <w:lang w:eastAsia="ru-RU"/>
        </w:rPr>
        <w:t xml:space="preserve">Система наставничества реализуется через организацию работы в наставнических парах </w:t>
      </w:r>
      <w:r w:rsidR="001C5ACB" w:rsidRPr="00A67BDB">
        <w:rPr>
          <w:rFonts w:eastAsia="Times New Roman" w:cs="Times New Roman"/>
          <w:color w:val="000000"/>
          <w:szCs w:val="28"/>
          <w:lang w:eastAsia="ru-RU"/>
        </w:rPr>
        <w:t xml:space="preserve">и/или группах </w:t>
      </w:r>
      <w:proofErr w:type="gramStart"/>
      <w:r w:rsidR="001C5ACB" w:rsidRPr="00A67BDB">
        <w:rPr>
          <w:rFonts w:eastAsia="Times New Roman" w:cs="Times New Roman"/>
          <w:color w:val="000000"/>
          <w:szCs w:val="28"/>
          <w:lang w:eastAsia="ru-RU"/>
        </w:rPr>
        <w:t>по  «</w:t>
      </w:r>
      <w:proofErr w:type="gramEnd"/>
      <w:r w:rsidR="001C5ACB" w:rsidRPr="00A67BDB">
        <w:rPr>
          <w:rFonts w:eastAsia="Times New Roman" w:cs="Times New Roman"/>
          <w:color w:val="000000"/>
          <w:szCs w:val="28"/>
          <w:lang w:eastAsia="ru-RU"/>
        </w:rPr>
        <w:t xml:space="preserve">форме </w:t>
      </w:r>
      <w:r w:rsidR="00EC2849" w:rsidRPr="00A67BDB">
        <w:rPr>
          <w:rFonts w:eastAsia="Times New Roman" w:cs="Times New Roman"/>
          <w:color w:val="000000"/>
          <w:szCs w:val="28"/>
          <w:lang w:eastAsia="ru-RU"/>
        </w:rPr>
        <w:t>ученик – ученик»</w:t>
      </w:r>
      <w:r w:rsidRPr="00A67BDB">
        <w:rPr>
          <w:rFonts w:eastAsia="Times New Roman" w:cs="Times New Roman"/>
          <w:color w:val="000000"/>
          <w:szCs w:val="28"/>
          <w:lang w:eastAsia="ru-RU"/>
        </w:rPr>
        <w:t>. 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1C5ACB" w:rsidRPr="00A67BDB" w:rsidRDefault="001C5ACB" w:rsidP="00A67BDB">
      <w:pPr>
        <w:shd w:val="clear" w:color="auto" w:fill="FFFFFF"/>
        <w:spacing w:line="360" w:lineRule="auto"/>
        <w:ind w:right="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3"/>
        <w:gridCol w:w="2851"/>
        <w:gridCol w:w="5194"/>
      </w:tblGrid>
      <w:tr w:rsidR="00574DA9" w:rsidRPr="00A67BDB" w:rsidTr="00574DA9">
        <w:tc>
          <w:tcPr>
            <w:tcW w:w="1583" w:type="dxa"/>
          </w:tcPr>
          <w:p w:rsidR="001C5ACB" w:rsidRPr="00A67BDB" w:rsidRDefault="001C5AC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Этапы реализации практики</w:t>
            </w:r>
          </w:p>
        </w:tc>
        <w:tc>
          <w:tcPr>
            <w:tcW w:w="4366" w:type="dxa"/>
          </w:tcPr>
          <w:p w:rsidR="001C5ACB" w:rsidRPr="00A67BDB" w:rsidRDefault="001C5AC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C5ACB" w:rsidRPr="00A67BDB" w:rsidRDefault="001C5AC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Название этапа</w:t>
            </w:r>
          </w:p>
        </w:tc>
        <w:tc>
          <w:tcPr>
            <w:tcW w:w="4507" w:type="dxa"/>
          </w:tcPr>
          <w:p w:rsidR="001C5ACB" w:rsidRPr="00A67BDB" w:rsidRDefault="001C5AC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</w:tr>
      <w:tr w:rsidR="00574DA9" w:rsidRPr="00A67BDB" w:rsidTr="00574DA9">
        <w:tc>
          <w:tcPr>
            <w:tcW w:w="1583" w:type="dxa"/>
          </w:tcPr>
          <w:p w:rsidR="001C5ACB" w:rsidRPr="00A67BDB" w:rsidRDefault="001C5AC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I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этап</w:t>
            </w:r>
          </w:p>
        </w:tc>
        <w:tc>
          <w:tcPr>
            <w:tcW w:w="4366" w:type="dxa"/>
          </w:tcPr>
          <w:p w:rsidR="001C5ACB" w:rsidRPr="00A67BDB" w:rsidRDefault="001C5AC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Представление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«Школы наставников»</w:t>
            </w:r>
          </w:p>
        </w:tc>
        <w:tc>
          <w:tcPr>
            <w:tcW w:w="4507" w:type="dxa"/>
          </w:tcPr>
          <w:p w:rsidR="001C5ACB" w:rsidRPr="00A67BDB" w:rsidRDefault="001C5ACB" w:rsidP="00A67BDB">
            <w:pPr>
              <w:spacing w:line="360" w:lineRule="auto"/>
              <w:ind w:left="12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тбор  наставников</w:t>
            </w:r>
            <w:proofErr w:type="gramEnd"/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 из  числа</w:t>
            </w:r>
          </w:p>
          <w:p w:rsidR="001C5ACB" w:rsidRPr="00A67BDB" w:rsidRDefault="00574DA9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мотивированных</w:t>
            </w:r>
            <w:r w:rsidR="001C5ACB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учащихся </w:t>
            </w:r>
            <w:r w:rsidR="001C5ACB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11 и 10 предпринимательских классов, показавшие высокие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результаты в конкурсов</w:t>
            </w:r>
            <w:r w:rsidR="001C5ACB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проектных работ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предпринимательству</w:t>
            </w:r>
          </w:p>
        </w:tc>
      </w:tr>
      <w:tr w:rsidR="00574DA9" w:rsidRPr="00A67BDB" w:rsidTr="00574DA9">
        <w:tc>
          <w:tcPr>
            <w:tcW w:w="1583" w:type="dxa"/>
          </w:tcPr>
          <w:p w:rsidR="001C5ACB" w:rsidRPr="00A67BDB" w:rsidRDefault="001C5AC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этап</w:t>
            </w:r>
          </w:p>
        </w:tc>
        <w:tc>
          <w:tcPr>
            <w:tcW w:w="4366" w:type="dxa"/>
          </w:tcPr>
          <w:p w:rsidR="001C5ACB" w:rsidRPr="00A67BDB" w:rsidRDefault="001C5AC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Актуализация целей «Школы наставников» и мотивация</w:t>
            </w:r>
            <w:r w:rsidR="00574DA9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574DA9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обучающихся 10-х классов </w:t>
            </w:r>
          </w:p>
        </w:tc>
        <w:tc>
          <w:tcPr>
            <w:tcW w:w="4507" w:type="dxa"/>
          </w:tcPr>
          <w:p w:rsidR="001C5ACB" w:rsidRPr="00A67BDB" w:rsidRDefault="00574DA9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Круглый стол «Я-предприниматель»</w:t>
            </w:r>
            <w:r w:rsidR="000C7F12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, под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готовленный </w:t>
            </w:r>
            <w:r w:rsidR="000C7F12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проведенный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совместно куратором проекта и наставниками - учащимися 11 класса</w:t>
            </w:r>
          </w:p>
        </w:tc>
      </w:tr>
      <w:tr w:rsidR="00574DA9" w:rsidRPr="00A67BDB" w:rsidTr="00574DA9">
        <w:tc>
          <w:tcPr>
            <w:tcW w:w="1583" w:type="dxa"/>
          </w:tcPr>
          <w:p w:rsidR="001C5ACB" w:rsidRPr="00A67BDB" w:rsidRDefault="004430C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lastRenderedPageBreak/>
              <w:t>II</w:t>
            </w: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I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этап</w:t>
            </w:r>
          </w:p>
        </w:tc>
        <w:tc>
          <w:tcPr>
            <w:tcW w:w="4366" w:type="dxa"/>
          </w:tcPr>
          <w:p w:rsidR="001C5ACB" w:rsidRPr="00A67BDB" w:rsidRDefault="000C7F12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Интеграция 10-ти </w:t>
            </w:r>
            <w:proofErr w:type="spellStart"/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классников</w:t>
            </w:r>
            <w:proofErr w:type="spellEnd"/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мотивированных обучающихся 9-х классов в школьное сообщество молодых предпринимателей</w:t>
            </w:r>
          </w:p>
        </w:tc>
        <w:tc>
          <w:tcPr>
            <w:tcW w:w="4507" w:type="dxa"/>
          </w:tcPr>
          <w:p w:rsidR="001C5ACB" w:rsidRPr="00A67BDB" w:rsidRDefault="000C7F12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Школьный турнир по финансовой грамотности между командами 10, 9 и 11 предпринимательских </w:t>
            </w:r>
            <w:proofErr w:type="gramStart"/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классов</w:t>
            </w:r>
            <w:r w:rsidR="00E405BA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proofErr w:type="gramEnd"/>
            <w:r w:rsidR="00E405BA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и проведение совместно наставниками – учащимися 11 классов и ку</w:t>
            </w:r>
            <w:r w:rsidR="00BD4B29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ратором</w:t>
            </w:r>
          </w:p>
          <w:p w:rsidR="001B2ED6" w:rsidRPr="003F7563" w:rsidRDefault="001B2ED6" w:rsidP="00A67BDB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hyperlink r:id="rId5" w:history="1"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</w:rPr>
                <w:t>https://disk.yandex.ru/i/mc56NTfHBnSOtw</w:t>
              </w:r>
            </w:hyperlink>
          </w:p>
          <w:p w:rsidR="001B2ED6" w:rsidRPr="00A67BDB" w:rsidRDefault="001B2ED6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07251B" w:rsidRPr="00A67BDB" w:rsidTr="00574DA9">
        <w:tc>
          <w:tcPr>
            <w:tcW w:w="1583" w:type="dxa"/>
          </w:tcPr>
          <w:p w:rsidR="0007251B" w:rsidRPr="00A67BDB" w:rsidRDefault="0007251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07251B" w:rsidRPr="00A67BDB" w:rsidRDefault="0007251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07251B" w:rsidRPr="00A67BDB" w:rsidRDefault="0007251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Деловая игра «Море ресурсов»</w:t>
            </w:r>
          </w:p>
        </w:tc>
      </w:tr>
      <w:tr w:rsidR="0007251B" w:rsidRPr="00A67BDB" w:rsidTr="00574DA9">
        <w:tc>
          <w:tcPr>
            <w:tcW w:w="1583" w:type="dxa"/>
          </w:tcPr>
          <w:p w:rsidR="0007251B" w:rsidRPr="00A67BDB" w:rsidRDefault="0007251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I</w:t>
            </w: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V</w:t>
            </w: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этап</w:t>
            </w:r>
          </w:p>
        </w:tc>
        <w:tc>
          <w:tcPr>
            <w:tcW w:w="4366" w:type="dxa"/>
          </w:tcPr>
          <w:p w:rsidR="0007251B" w:rsidRPr="00A67BDB" w:rsidRDefault="0007251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Подг</w:t>
            </w:r>
            <w:r w:rsidR="001D159B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отовка к участию в городских конкурсах проектных работ</w:t>
            </w:r>
          </w:p>
        </w:tc>
        <w:tc>
          <w:tcPr>
            <w:tcW w:w="4507" w:type="dxa"/>
          </w:tcPr>
          <w:p w:rsidR="0007251B" w:rsidRPr="00A67BDB" w:rsidRDefault="0007251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Защита питч-презентаций перед командой наставников</w:t>
            </w:r>
          </w:p>
          <w:p w:rsidR="001D6E5C" w:rsidRPr="00A67BDB" w:rsidRDefault="001D6E5C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hyperlink r:id="rId6" w:history="1">
              <w:r w:rsidRPr="00A67BDB">
                <w:rPr>
                  <w:rStyle w:val="a7"/>
                  <w:rFonts w:eastAsia="Times New Roman" w:cs="Times New Roman"/>
                  <w:szCs w:val="28"/>
                  <w:lang w:eastAsia="ru-RU"/>
                </w:rPr>
                <w:t>https://disk.yandex.ru/i/4_rmPPKsRT9QpQ</w:t>
              </w:r>
            </w:hyperlink>
          </w:p>
          <w:p w:rsidR="00BC011E" w:rsidRPr="00A67BDB" w:rsidRDefault="00BC011E" w:rsidP="00A67BDB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:rsidR="00BC011E" w:rsidRPr="003F7563" w:rsidRDefault="00BC011E" w:rsidP="00A67BDB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hyperlink r:id="rId7" w:history="1"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  <w:lang w:val="en-US"/>
                </w:rPr>
                <w:t>https</w:t>
              </w:r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</w:rPr>
                <w:t>://</w:t>
              </w:r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  <w:lang w:val="en-US"/>
                </w:rPr>
                <w:t>disk</w:t>
              </w:r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</w:rPr>
                <w:t>.</w:t>
              </w:r>
              <w:proofErr w:type="spellStart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  <w:lang w:val="en-US"/>
                </w:rPr>
                <w:t>yandex</w:t>
              </w:r>
              <w:proofErr w:type="spellEnd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</w:rPr>
                <w:t>.</w:t>
              </w:r>
              <w:proofErr w:type="spellStart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  <w:lang w:val="en-US"/>
                </w:rPr>
                <w:t>ru</w:t>
              </w:r>
              <w:proofErr w:type="spellEnd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</w:rPr>
                <w:t>/</w:t>
              </w:r>
              <w:proofErr w:type="spellStart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  <w:lang w:val="en-US"/>
                </w:rPr>
                <w:t>i</w:t>
              </w:r>
              <w:proofErr w:type="spellEnd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</w:rPr>
                <w:t>/</w:t>
              </w:r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  <w:lang w:val="en-US"/>
                </w:rPr>
                <w:t>U</w:t>
              </w:r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</w:rPr>
                <w:t>5</w:t>
              </w:r>
              <w:proofErr w:type="spellStart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  <w:lang w:val="en-US"/>
                </w:rPr>
                <w:t>tXWoTsCmn</w:t>
              </w:r>
              <w:proofErr w:type="spellEnd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</w:rPr>
                <w:t>1</w:t>
              </w:r>
              <w:proofErr w:type="spellStart"/>
              <w:r w:rsidRPr="00A67BDB">
                <w:rPr>
                  <w:rFonts w:cs="Times New Roman"/>
                  <w:color w:val="0563C1" w:themeColor="hyperlink"/>
                  <w:szCs w:val="28"/>
                  <w:u w:val="single"/>
                  <w:lang w:val="en-US"/>
                </w:rPr>
                <w:t>ew</w:t>
              </w:r>
              <w:proofErr w:type="spellEnd"/>
            </w:hyperlink>
          </w:p>
          <w:p w:rsidR="001D6E5C" w:rsidRPr="00A67BDB" w:rsidRDefault="001D6E5C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1D159B" w:rsidRPr="00A67BDB" w:rsidTr="00574DA9">
        <w:tc>
          <w:tcPr>
            <w:tcW w:w="1583" w:type="dxa"/>
          </w:tcPr>
          <w:p w:rsidR="001D159B" w:rsidRPr="00A67BDB" w:rsidRDefault="001D159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1D159B" w:rsidRPr="00A67BDB" w:rsidRDefault="001D159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1D159B" w:rsidRPr="00A67BDB" w:rsidRDefault="001D159B" w:rsidP="00A67BDB">
            <w:pPr>
              <w:spacing w:line="360" w:lineRule="auto"/>
              <w:ind w:right="4"/>
              <w:jc w:val="both"/>
              <w:rPr>
                <w:rFonts w:cs="Times New Roman"/>
                <w:color w:val="000000"/>
                <w:szCs w:val="28"/>
                <w:bdr w:val="none" w:sz="0" w:space="0" w:color="auto" w:frame="1"/>
              </w:rPr>
            </w:pPr>
            <w:r w:rsidRPr="00A67BDB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 xml:space="preserve">Формирование пар/групп </w:t>
            </w:r>
            <w:r w:rsidRPr="00A67BDB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«наставник – наставляемый»</w:t>
            </w:r>
          </w:p>
        </w:tc>
      </w:tr>
      <w:tr w:rsidR="001D159B" w:rsidRPr="00A67BDB" w:rsidTr="00574DA9">
        <w:tc>
          <w:tcPr>
            <w:tcW w:w="1583" w:type="dxa"/>
          </w:tcPr>
          <w:p w:rsidR="001D159B" w:rsidRPr="00A67BDB" w:rsidRDefault="001D159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1D159B" w:rsidRPr="00A67BDB" w:rsidRDefault="001D159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1D159B" w:rsidRPr="00A67BDB" w:rsidRDefault="001D159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Проведение регулярных встреч</w:t>
            </w:r>
            <w:r w:rsidRPr="00A67BDB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 xml:space="preserve"> в парах «наставник – наставляемый» в формате консультаций по подготовке проектов</w:t>
            </w:r>
            <w:r w:rsidRPr="00A67BDB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07251B" w:rsidRPr="00A67BDB" w:rsidTr="00574DA9">
        <w:tc>
          <w:tcPr>
            <w:tcW w:w="1583" w:type="dxa"/>
          </w:tcPr>
          <w:p w:rsidR="0007251B" w:rsidRPr="00A67BDB" w:rsidRDefault="0007251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V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этап</w:t>
            </w:r>
          </w:p>
        </w:tc>
        <w:tc>
          <w:tcPr>
            <w:tcW w:w="4366" w:type="dxa"/>
          </w:tcPr>
          <w:p w:rsidR="0007251B" w:rsidRPr="00A67BDB" w:rsidRDefault="001D159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Сопровождение проектов и формирование информационной среды</w:t>
            </w:r>
            <w:r w:rsidR="00BC7F20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молодежного предпринимательства внутри </w:t>
            </w:r>
            <w:r w:rsidR="00BC7F20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4507" w:type="dxa"/>
          </w:tcPr>
          <w:p w:rsidR="0007251B" w:rsidRPr="00A67BDB" w:rsidRDefault="00BC7F2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Турнир «</w:t>
            </w:r>
            <w:proofErr w:type="spellStart"/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Что?Где?Когда</w:t>
            </w:r>
            <w:proofErr w:type="spellEnd"/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?» - знатоки налогов РФ</w:t>
            </w:r>
            <w:r w:rsidR="00712272"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(подготовка и проведение наставниками-учащимися 11 классов)</w:t>
            </w:r>
          </w:p>
        </w:tc>
      </w:tr>
      <w:tr w:rsidR="00BC7F20" w:rsidRPr="00A67BDB" w:rsidTr="00574DA9">
        <w:tc>
          <w:tcPr>
            <w:tcW w:w="1583" w:type="dxa"/>
          </w:tcPr>
          <w:p w:rsidR="00BC7F20" w:rsidRPr="00A67BDB" w:rsidRDefault="00BC7F2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BC7F20" w:rsidRPr="00A67BDB" w:rsidRDefault="00BC7F2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BC7F20" w:rsidRPr="00A67BDB" w:rsidRDefault="00CE67BA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Ученическая конференция «Строгановские чтения»(история предпринимательства в России)</w:t>
            </w:r>
          </w:p>
        </w:tc>
      </w:tr>
      <w:tr w:rsidR="00BC7F20" w:rsidRPr="00A67BDB" w:rsidTr="00574DA9">
        <w:tc>
          <w:tcPr>
            <w:tcW w:w="1583" w:type="dxa"/>
          </w:tcPr>
          <w:p w:rsidR="00BC7F20" w:rsidRPr="00A67BDB" w:rsidRDefault="00BC7F2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BC7F20" w:rsidRPr="00A67BDB" w:rsidRDefault="00BC7F2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BC7F20" w:rsidRPr="00A67BDB" w:rsidRDefault="00CE67BA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Проведение регулярных встреч в парах «наставник – наставляемый» в формате консультаций по подготовке проектов</w:t>
            </w:r>
          </w:p>
        </w:tc>
      </w:tr>
      <w:tr w:rsidR="00BC7F20" w:rsidRPr="00A67BDB" w:rsidTr="00574DA9">
        <w:tc>
          <w:tcPr>
            <w:tcW w:w="1583" w:type="dxa"/>
          </w:tcPr>
          <w:p w:rsidR="00BC7F20" w:rsidRPr="00A67BDB" w:rsidRDefault="00BC7F2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BC7F20" w:rsidRPr="00A67BDB" w:rsidRDefault="00BC7F2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BC7F20" w:rsidRPr="00A67BDB" w:rsidRDefault="00CE67BA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Репетиция защиты проектных работ перед жюри «Школы наставников»</w:t>
            </w:r>
          </w:p>
        </w:tc>
      </w:tr>
      <w:tr w:rsidR="0007251B" w:rsidRPr="00A67BDB" w:rsidTr="00574DA9">
        <w:tc>
          <w:tcPr>
            <w:tcW w:w="1583" w:type="dxa"/>
          </w:tcPr>
          <w:p w:rsidR="0007251B" w:rsidRPr="00A67BDB" w:rsidRDefault="0007251B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VI</w:t>
            </w:r>
            <w:r w:rsidRPr="00A67BDB"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этап</w:t>
            </w:r>
          </w:p>
        </w:tc>
        <w:tc>
          <w:tcPr>
            <w:tcW w:w="4366" w:type="dxa"/>
          </w:tcPr>
          <w:p w:rsidR="0007251B" w:rsidRPr="00A67BDB" w:rsidRDefault="00B1725D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Подведение итогов работы «Школы наставников в учебном </w:t>
            </w:r>
            <w:proofErr w:type="spellStart"/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году».Рефлексия</w:t>
            </w:r>
            <w:proofErr w:type="spellEnd"/>
          </w:p>
        </w:tc>
        <w:tc>
          <w:tcPr>
            <w:tcW w:w="4507" w:type="dxa"/>
          </w:tcPr>
          <w:p w:rsidR="0007251B" w:rsidRPr="00A67BDB" w:rsidRDefault="000013E8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Праздник Посвящения в молодые предприниматели</w:t>
            </w:r>
          </w:p>
        </w:tc>
      </w:tr>
      <w:tr w:rsidR="00CE67BA" w:rsidRPr="00A67BDB" w:rsidTr="00574DA9">
        <w:tc>
          <w:tcPr>
            <w:tcW w:w="1583" w:type="dxa"/>
          </w:tcPr>
          <w:p w:rsidR="00CE67BA" w:rsidRPr="00A67BDB" w:rsidRDefault="00CE67BA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CE67BA" w:rsidRPr="00A67BDB" w:rsidRDefault="00CE67BA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CE67BA" w:rsidRPr="00A67BDB" w:rsidRDefault="00215D00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67BDB">
              <w:rPr>
                <w:rFonts w:eastAsia="Times New Roman" w:cs="Times New Roman"/>
                <w:color w:val="000000"/>
                <w:szCs w:val="28"/>
                <w:lang w:eastAsia="ru-RU"/>
              </w:rPr>
              <w:t>Подведение итогов участия в городских конкурсах предпринимательских проектов</w:t>
            </w:r>
          </w:p>
        </w:tc>
      </w:tr>
      <w:tr w:rsidR="00CE67BA" w:rsidRPr="00A67BDB" w:rsidTr="00574DA9">
        <w:tc>
          <w:tcPr>
            <w:tcW w:w="1583" w:type="dxa"/>
          </w:tcPr>
          <w:p w:rsidR="00CE67BA" w:rsidRPr="00A67BDB" w:rsidRDefault="00CE67BA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6" w:type="dxa"/>
          </w:tcPr>
          <w:p w:rsidR="00CE67BA" w:rsidRPr="00A67BDB" w:rsidRDefault="00CE67BA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507" w:type="dxa"/>
          </w:tcPr>
          <w:p w:rsidR="00215D00" w:rsidRPr="00A67BDB" w:rsidRDefault="00215D00" w:rsidP="00A67BDB">
            <w:pPr>
              <w:pStyle w:val="a3"/>
              <w:shd w:val="clear" w:color="auto" w:fill="FFFFFF"/>
              <w:spacing w:after="0" w:line="360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67BDB">
              <w:rPr>
                <w:color w:val="000000"/>
                <w:sz w:val="28"/>
                <w:szCs w:val="28"/>
                <w:bdr w:val="none" w:sz="0" w:space="0" w:color="auto" w:frame="1"/>
              </w:rPr>
              <w:t>Лучшие наставники по результ</w:t>
            </w:r>
            <w:r w:rsidRPr="00A67BDB">
              <w:rPr>
                <w:color w:val="000000"/>
                <w:sz w:val="28"/>
                <w:szCs w:val="28"/>
                <w:bdr w:val="none" w:sz="0" w:space="0" w:color="auto" w:frame="1"/>
              </w:rPr>
              <w:t>атам обратной связи от куратора</w:t>
            </w:r>
            <w:r w:rsidRPr="00A67BD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</w:t>
            </w:r>
          </w:p>
          <w:p w:rsidR="00215D00" w:rsidRPr="00A67BDB" w:rsidRDefault="00215D00" w:rsidP="00A67BDB">
            <w:pPr>
              <w:pStyle w:val="a3"/>
              <w:shd w:val="clear" w:color="auto" w:fill="FFFFFF"/>
              <w:spacing w:after="0" w:line="360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67BDB">
              <w:rPr>
                <w:color w:val="000000"/>
                <w:sz w:val="28"/>
                <w:szCs w:val="28"/>
                <w:bdr w:val="none" w:sz="0" w:space="0" w:color="auto" w:frame="1"/>
              </w:rPr>
              <w:t>наставляемых награждаются грамотами / памятными сертификатами / значками</w:t>
            </w:r>
          </w:p>
          <w:p w:rsidR="00CE67BA" w:rsidRPr="00A67BDB" w:rsidRDefault="00CE67BA" w:rsidP="00A67BDB">
            <w:pPr>
              <w:spacing w:line="360" w:lineRule="auto"/>
              <w:ind w:right="4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1C5ACB" w:rsidRPr="00A67BDB" w:rsidRDefault="001C5ACB" w:rsidP="00A67BDB">
      <w:pPr>
        <w:shd w:val="clear" w:color="auto" w:fill="FFFFFF"/>
        <w:spacing w:line="360" w:lineRule="auto"/>
        <w:ind w:right="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D56D8" w:rsidRPr="00A67BDB" w:rsidRDefault="007D56D8" w:rsidP="00A67BDB">
      <w:pPr>
        <w:spacing w:line="360" w:lineRule="auto"/>
        <w:jc w:val="both"/>
        <w:rPr>
          <w:rFonts w:cs="Times New Roman"/>
          <w:b/>
          <w:szCs w:val="28"/>
        </w:rPr>
      </w:pPr>
      <w:r w:rsidRPr="00A67BDB">
        <w:rPr>
          <w:rFonts w:cs="Times New Roman"/>
          <w:b/>
          <w:szCs w:val="28"/>
        </w:rPr>
        <w:t>Полученные результаты</w:t>
      </w:r>
      <w:r w:rsidR="0092194F" w:rsidRPr="00A67BDB">
        <w:rPr>
          <w:rFonts w:cs="Times New Roman"/>
          <w:b/>
          <w:szCs w:val="28"/>
        </w:rPr>
        <w:t xml:space="preserve"> (результаты конкурсов,</w:t>
      </w:r>
      <w:r w:rsidR="00CD0B51" w:rsidRPr="00A67BDB">
        <w:rPr>
          <w:rFonts w:cs="Times New Roman"/>
          <w:b/>
          <w:szCs w:val="28"/>
        </w:rPr>
        <w:t xml:space="preserve"> </w:t>
      </w:r>
      <w:r w:rsidR="0092194F" w:rsidRPr="00A67BDB">
        <w:rPr>
          <w:rFonts w:cs="Times New Roman"/>
          <w:b/>
          <w:szCs w:val="28"/>
        </w:rPr>
        <w:t>к</w:t>
      </w:r>
      <w:r w:rsidR="00CD0B51" w:rsidRPr="00A67BDB">
        <w:rPr>
          <w:rFonts w:cs="Times New Roman"/>
          <w:b/>
          <w:szCs w:val="28"/>
        </w:rPr>
        <w:t>онференций,</w:t>
      </w:r>
      <w:r w:rsidR="0092194F" w:rsidRPr="00A67BDB">
        <w:rPr>
          <w:rFonts w:cs="Times New Roman"/>
          <w:b/>
          <w:szCs w:val="28"/>
        </w:rPr>
        <w:t xml:space="preserve"> </w:t>
      </w:r>
      <w:r w:rsidR="00CD0B51" w:rsidRPr="00A67BDB">
        <w:rPr>
          <w:rFonts w:cs="Times New Roman"/>
          <w:b/>
          <w:szCs w:val="28"/>
        </w:rPr>
        <w:t>олимпиад)</w:t>
      </w:r>
    </w:p>
    <w:p w:rsidR="00DC6D6E" w:rsidRPr="00A67BDB" w:rsidRDefault="00DC6D6E" w:rsidP="00A67B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1. В 2022 году </w:t>
      </w:r>
      <w:proofErr w:type="gram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3  проекта</w:t>
      </w:r>
      <w:proofErr w:type="gramEnd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вышли в финал Московского городского конкурса проектных работ «ИССЛЕДУЮ И ПРОЕКТИРУЮ В СОЦИОГУМАНИТАРНОЙ СФЕРЕ", направление «Предпринимательство и бизнес». 2 из них стали победителями и заняли 2 место в финале: «Проблематика </w:t>
      </w: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создания и продвижения видеоигры» </w:t>
      </w:r>
      <w:proofErr w:type="spell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Карраско</w:t>
      </w:r>
      <w:proofErr w:type="spellEnd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Сергея и «Онлайн-школа испанского языка </w:t>
      </w:r>
      <w:proofErr w:type="spell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EStudiante</w:t>
      </w:r>
      <w:proofErr w:type="spellEnd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» Дашкиной Дианы.</w:t>
      </w:r>
    </w:p>
    <w:p w:rsidR="00DC6D6E" w:rsidRPr="00A67BDB" w:rsidRDefault="00DC6D6E" w:rsidP="00A67B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2. 7 бизнес-проектов вышли в финал МOS.МШУ «Молодежная школа уполномоченного по защите прав предпринимателей в городе Москве»</w:t>
      </w:r>
    </w:p>
    <w:p w:rsidR="00DC6D6E" w:rsidRPr="00A67BDB" w:rsidRDefault="00DC6D6E" w:rsidP="00A67BD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3. </w:t>
      </w:r>
      <w:r w:rsidR="000331B8" w:rsidRPr="00A67BDB">
        <w:rPr>
          <w:rFonts w:eastAsiaTheme="minorEastAsia"/>
          <w:color w:val="000000" w:themeColor="text1"/>
          <w:kern w:val="24"/>
          <w:sz w:val="28"/>
          <w:szCs w:val="28"/>
        </w:rPr>
        <w:t>Три</w:t>
      </w: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проекта заняли все призовые места в </w:t>
      </w: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направлении социальное предпринимательство:</w:t>
      </w:r>
    </w:p>
    <w:p w:rsidR="00DC6D6E" w:rsidRPr="00A67BDB" w:rsidRDefault="00DC6D6E" w:rsidP="00A67BD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1 место «</w:t>
      </w:r>
      <w:proofErr w:type="spell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Канцтоварищ</w:t>
      </w:r>
      <w:proofErr w:type="spellEnd"/>
      <w:proofErr w:type="gram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».Установка</w:t>
      </w:r>
      <w:proofErr w:type="gramEnd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вендинговых</w:t>
      </w:r>
      <w:proofErr w:type="spellEnd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автоматов с канцтоварами в школах» Онищенко Иван, Голод Герман </w:t>
      </w:r>
    </w:p>
    <w:p w:rsidR="00DC6D6E" w:rsidRPr="00A67BDB" w:rsidRDefault="00DC6D6E" w:rsidP="00A67BD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2 место «</w:t>
      </w:r>
      <w:proofErr w:type="gram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Он-</w:t>
      </w:r>
      <w:proofErr w:type="spell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лайн</w:t>
      </w:r>
      <w:proofErr w:type="spellEnd"/>
      <w:proofErr w:type="gramEnd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школа «</w:t>
      </w:r>
      <w:proofErr w:type="spellStart"/>
      <w:r w:rsidRPr="00A67BD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ELEmentoring</w:t>
      </w:r>
      <w:proofErr w:type="spellEnd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»</w:t>
      </w:r>
    </w:p>
    <w:p w:rsidR="00DC6D6E" w:rsidRPr="00A67BDB" w:rsidRDefault="00DC6D6E" w:rsidP="00A67B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BDB">
        <w:rPr>
          <w:sz w:val="28"/>
          <w:szCs w:val="28"/>
        </w:rPr>
        <w:t>Дашкина Диана</w:t>
      </w:r>
    </w:p>
    <w:p w:rsidR="00DC6D6E" w:rsidRPr="00A67BDB" w:rsidRDefault="000331B8" w:rsidP="00A67B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BDB">
        <w:rPr>
          <w:sz w:val="28"/>
          <w:szCs w:val="28"/>
        </w:rPr>
        <w:t>3 мес</w:t>
      </w:r>
      <w:r w:rsidR="00DC6D6E" w:rsidRPr="00A67BDB">
        <w:rPr>
          <w:sz w:val="28"/>
          <w:szCs w:val="28"/>
        </w:rPr>
        <w:t>то</w:t>
      </w:r>
      <w:r w:rsidRPr="00A67BDB">
        <w:rPr>
          <w:sz w:val="28"/>
          <w:szCs w:val="28"/>
        </w:rPr>
        <w:t xml:space="preserve"> «</w:t>
      </w:r>
      <w:proofErr w:type="spellStart"/>
      <w:r w:rsidRPr="00A67BDB">
        <w:rPr>
          <w:sz w:val="28"/>
          <w:szCs w:val="28"/>
        </w:rPr>
        <w:t>Сайтоблог</w:t>
      </w:r>
      <w:proofErr w:type="spellEnd"/>
      <w:r w:rsidRPr="00A67BDB">
        <w:rPr>
          <w:sz w:val="28"/>
          <w:szCs w:val="28"/>
        </w:rPr>
        <w:t xml:space="preserve">-навигатор о секретных местах Москвы» </w:t>
      </w:r>
    </w:p>
    <w:p w:rsidR="000331B8" w:rsidRPr="00A67BDB" w:rsidRDefault="000331B8" w:rsidP="00A67B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BDB">
        <w:rPr>
          <w:sz w:val="28"/>
          <w:szCs w:val="28"/>
        </w:rPr>
        <w:t>Патрова Арина</w:t>
      </w:r>
    </w:p>
    <w:p w:rsidR="00DC6D6E" w:rsidRPr="00A67BDB" w:rsidRDefault="00DC6D6E" w:rsidP="00A67BDB">
      <w:pPr>
        <w:pStyle w:val="a3"/>
        <w:spacing w:before="0" w:beforeAutospacing="0" w:after="0" w:afterAutospacing="0" w:line="360" w:lineRule="auto"/>
        <w:jc w:val="both"/>
        <w:rPr>
          <w:rFonts w:eastAsia="Montserrat"/>
          <w:bCs/>
          <w:color w:val="152642"/>
          <w:sz w:val="28"/>
          <w:szCs w:val="28"/>
        </w:rPr>
      </w:pP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 4. 2 место в</w:t>
      </w:r>
      <w:r w:rsidR="000331B8"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331B8" w:rsidRPr="00A67BD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IT</w:t>
      </w:r>
      <w:r w:rsidR="000331B8" w:rsidRPr="00A67BDB">
        <w:rPr>
          <w:rFonts w:eastAsiaTheme="minorEastAsia"/>
          <w:color w:val="000000" w:themeColor="text1"/>
          <w:kern w:val="24"/>
          <w:sz w:val="28"/>
          <w:szCs w:val="28"/>
        </w:rPr>
        <w:t>-предпринимательстве «</w:t>
      </w:r>
      <w:r w:rsidR="000331B8" w:rsidRPr="00A67BDB">
        <w:rPr>
          <w:rFonts w:eastAsia="Montserrat"/>
          <w:bCs/>
          <w:color w:val="152642"/>
          <w:sz w:val="28"/>
          <w:szCs w:val="28"/>
        </w:rPr>
        <w:t>Онлайн платформа для общения и обучения музыкантов SPIRITUAL</w:t>
      </w:r>
      <w:r w:rsidR="000331B8" w:rsidRPr="00A67BDB">
        <w:rPr>
          <w:rFonts w:eastAsia="Montserrat"/>
          <w:bCs/>
          <w:color w:val="152642"/>
          <w:sz w:val="28"/>
          <w:szCs w:val="28"/>
        </w:rPr>
        <w:t>»</w:t>
      </w:r>
    </w:p>
    <w:p w:rsidR="000331B8" w:rsidRPr="00A67BDB" w:rsidRDefault="000331B8" w:rsidP="00A67B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BDB">
        <w:rPr>
          <w:rFonts w:eastAsia="Montserrat"/>
          <w:bCs/>
          <w:color w:val="152642"/>
          <w:sz w:val="28"/>
          <w:szCs w:val="28"/>
        </w:rPr>
        <w:t>Спиридонова Татьяна</w:t>
      </w:r>
    </w:p>
    <w:p w:rsidR="00DC6D6E" w:rsidRPr="00A67BDB" w:rsidRDefault="00DC6D6E" w:rsidP="00A67BDB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6. 2 проекта вышли в финал конкурса </w:t>
      </w:r>
      <w:proofErr w:type="spellStart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>Сбера</w:t>
      </w:r>
      <w:proofErr w:type="spellEnd"/>
      <w:r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«Свое дело»</w:t>
      </w:r>
      <w:r w:rsidR="000331B8" w:rsidRPr="00A67BDB">
        <w:rPr>
          <w:rFonts w:eastAsiaTheme="minorEastAsia"/>
          <w:color w:val="000000" w:themeColor="text1"/>
          <w:kern w:val="24"/>
          <w:sz w:val="28"/>
          <w:szCs w:val="28"/>
        </w:rPr>
        <w:t xml:space="preserve"> в ноябре 2022 года:</w:t>
      </w:r>
    </w:p>
    <w:p w:rsidR="000331B8" w:rsidRPr="00A67BDB" w:rsidRDefault="000331B8" w:rsidP="00A67B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BDB">
        <w:rPr>
          <w:sz w:val="28"/>
          <w:szCs w:val="28"/>
        </w:rPr>
        <w:t xml:space="preserve">«Вертикальное </w:t>
      </w:r>
      <w:proofErr w:type="spellStart"/>
      <w:proofErr w:type="gramStart"/>
      <w:r w:rsidRPr="00A67BDB">
        <w:rPr>
          <w:sz w:val="28"/>
          <w:szCs w:val="28"/>
        </w:rPr>
        <w:t>озеленение.Офисы</w:t>
      </w:r>
      <w:proofErr w:type="spellEnd"/>
      <w:proofErr w:type="gramEnd"/>
      <w:r w:rsidRPr="00A67BDB">
        <w:rPr>
          <w:sz w:val="28"/>
          <w:szCs w:val="28"/>
        </w:rPr>
        <w:t xml:space="preserve"> и кафе»</w:t>
      </w:r>
    </w:p>
    <w:p w:rsidR="000331B8" w:rsidRPr="00A67BDB" w:rsidRDefault="000331B8" w:rsidP="00A67B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BDB">
        <w:rPr>
          <w:sz w:val="28"/>
          <w:szCs w:val="28"/>
        </w:rPr>
        <w:t>Малахова Александра</w:t>
      </w:r>
    </w:p>
    <w:p w:rsidR="00FF5BFD" w:rsidRPr="00A67BDB" w:rsidRDefault="00FF5BFD" w:rsidP="00A67BDB">
      <w:pPr>
        <w:spacing w:line="360" w:lineRule="auto"/>
        <w:jc w:val="both"/>
        <w:rPr>
          <w:rFonts w:cs="Times New Roman"/>
          <w:b/>
          <w:szCs w:val="28"/>
        </w:rPr>
      </w:pPr>
      <w:r w:rsidRPr="00A67BDB">
        <w:rPr>
          <w:rFonts w:cs="Times New Roman"/>
          <w:b/>
          <w:szCs w:val="28"/>
        </w:rPr>
        <w:t>Практическое значение</w:t>
      </w:r>
    </w:p>
    <w:p w:rsidR="00CB0BDA" w:rsidRPr="00A67BDB" w:rsidRDefault="00F24424" w:rsidP="00A67BDB">
      <w:p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Ожидаемым результатом</w:t>
      </w:r>
      <w:r w:rsidR="00CB0BDA" w:rsidRPr="00A67BDB">
        <w:rPr>
          <w:rFonts w:cs="Times New Roman"/>
          <w:szCs w:val="28"/>
        </w:rPr>
        <w:t xml:space="preserve"> </w:t>
      </w:r>
      <w:r w:rsidR="00CB0BDA" w:rsidRPr="00A67BDB">
        <w:rPr>
          <w:rFonts w:cs="Times New Roman"/>
          <w:szCs w:val="28"/>
        </w:rPr>
        <w:t>правильно организованной</w:t>
      </w:r>
      <w:r w:rsidR="00CB0BDA" w:rsidRPr="00A67BDB">
        <w:rPr>
          <w:rFonts w:cs="Times New Roman"/>
          <w:szCs w:val="28"/>
        </w:rPr>
        <w:t xml:space="preserve"> работы наставников будет высокий уровень включенности наставляемых </w:t>
      </w:r>
      <w:r w:rsidR="00CB0BDA" w:rsidRPr="00A67BDB">
        <w:rPr>
          <w:rFonts w:cs="Times New Roman"/>
          <w:szCs w:val="28"/>
        </w:rPr>
        <w:t xml:space="preserve">не только в проектную деятельность, но и </w:t>
      </w:r>
      <w:r w:rsidR="00CB0BDA" w:rsidRPr="00A67BDB">
        <w:rPr>
          <w:rFonts w:cs="Times New Roman"/>
          <w:szCs w:val="28"/>
        </w:rPr>
        <w:t xml:space="preserve">во все социальные, культурные и образовательные </w:t>
      </w:r>
      <w:r w:rsidR="00CB0BDA" w:rsidRPr="00A67BDB">
        <w:rPr>
          <w:rFonts w:cs="Times New Roman"/>
          <w:szCs w:val="28"/>
        </w:rPr>
        <w:t xml:space="preserve">активности предпрофессионального </w:t>
      </w:r>
      <w:proofErr w:type="gramStart"/>
      <w:r w:rsidR="00CB0BDA" w:rsidRPr="00A67BDB">
        <w:rPr>
          <w:rFonts w:cs="Times New Roman"/>
          <w:szCs w:val="28"/>
        </w:rPr>
        <w:t xml:space="preserve">обучения, </w:t>
      </w:r>
      <w:r w:rsidR="00CB0BDA" w:rsidRPr="00A67BDB">
        <w:rPr>
          <w:rFonts w:cs="Times New Roman"/>
          <w:szCs w:val="28"/>
        </w:rPr>
        <w:t xml:space="preserve"> что</w:t>
      </w:r>
      <w:proofErr w:type="gramEnd"/>
      <w:r w:rsidR="00CB0BDA" w:rsidRPr="00A67BDB">
        <w:rPr>
          <w:rFonts w:cs="Times New Roman"/>
          <w:szCs w:val="28"/>
        </w:rPr>
        <w:t xml:space="preserve"> </w:t>
      </w:r>
      <w:r w:rsidR="00CB0BDA" w:rsidRPr="00A67BDB">
        <w:rPr>
          <w:rFonts w:cs="Times New Roman"/>
          <w:szCs w:val="28"/>
        </w:rPr>
        <w:t>должно способствовать созданию</w:t>
      </w:r>
      <w:r w:rsidR="00CB0BDA" w:rsidRPr="00A67BDB">
        <w:rPr>
          <w:rFonts w:cs="Times New Roman"/>
          <w:szCs w:val="28"/>
        </w:rPr>
        <w:t xml:space="preserve"> </w:t>
      </w:r>
      <w:r w:rsidR="00CB0BDA" w:rsidRPr="00A67BDB">
        <w:rPr>
          <w:rFonts w:cs="Times New Roman"/>
          <w:szCs w:val="28"/>
        </w:rPr>
        <w:t>положительного</w:t>
      </w:r>
      <w:r w:rsidR="00CB0BDA" w:rsidRPr="00A67BDB">
        <w:rPr>
          <w:rFonts w:cs="Times New Roman"/>
          <w:szCs w:val="28"/>
        </w:rPr>
        <w:t xml:space="preserve"> </w:t>
      </w:r>
      <w:r w:rsidR="00CB0BDA" w:rsidRPr="00A67BDB">
        <w:rPr>
          <w:rFonts w:cs="Times New Roman"/>
          <w:szCs w:val="28"/>
        </w:rPr>
        <w:t>эмоционального</w:t>
      </w:r>
      <w:r w:rsidR="00CB0BDA" w:rsidRPr="00A67BDB">
        <w:rPr>
          <w:rFonts w:cs="Times New Roman"/>
          <w:szCs w:val="28"/>
        </w:rPr>
        <w:t xml:space="preserve"> фон</w:t>
      </w:r>
      <w:r w:rsidR="00CB0BDA" w:rsidRPr="00A67BDB">
        <w:rPr>
          <w:rFonts w:cs="Times New Roman"/>
          <w:szCs w:val="28"/>
        </w:rPr>
        <w:t>а</w:t>
      </w:r>
      <w:r w:rsidR="00CB0BDA" w:rsidRPr="00A67BDB">
        <w:rPr>
          <w:rFonts w:cs="Times New Roman"/>
          <w:szCs w:val="28"/>
        </w:rPr>
        <w:t xml:space="preserve"> в коллективе, </w:t>
      </w:r>
      <w:r w:rsidR="00CB0BDA" w:rsidRPr="00A67BDB">
        <w:rPr>
          <w:rFonts w:cs="Times New Roman"/>
          <w:szCs w:val="28"/>
        </w:rPr>
        <w:t>высокой вовлеченности обучающихся предпринимательского класса в изучении профильных предметов</w:t>
      </w:r>
      <w:r w:rsidR="00CB0BDA" w:rsidRPr="00A67BDB">
        <w:rPr>
          <w:rFonts w:cs="Times New Roman"/>
          <w:szCs w:val="28"/>
        </w:rPr>
        <w:t>, лояльность учеников и будущих выпускников к школе.</w:t>
      </w:r>
    </w:p>
    <w:p w:rsidR="00A67BDB" w:rsidRDefault="00A67BDB" w:rsidP="00A67BDB">
      <w:pPr>
        <w:spacing w:line="360" w:lineRule="auto"/>
        <w:jc w:val="both"/>
        <w:rPr>
          <w:rFonts w:cs="Times New Roman"/>
          <w:szCs w:val="28"/>
        </w:rPr>
      </w:pPr>
    </w:p>
    <w:p w:rsidR="00A67BDB" w:rsidRDefault="00A67BDB" w:rsidP="00A67BDB">
      <w:pPr>
        <w:spacing w:line="360" w:lineRule="auto"/>
        <w:jc w:val="both"/>
        <w:rPr>
          <w:rFonts w:cs="Times New Roman"/>
          <w:szCs w:val="28"/>
        </w:rPr>
      </w:pPr>
    </w:p>
    <w:p w:rsidR="00FF5BFD" w:rsidRPr="00A67BDB" w:rsidRDefault="00CB0BDA" w:rsidP="00A67BDB">
      <w:pPr>
        <w:spacing w:line="360" w:lineRule="auto"/>
        <w:jc w:val="both"/>
        <w:rPr>
          <w:rFonts w:cs="Times New Roman"/>
          <w:b/>
          <w:szCs w:val="28"/>
        </w:rPr>
      </w:pPr>
      <w:r w:rsidRPr="00A67BDB">
        <w:rPr>
          <w:rFonts w:cs="Times New Roman"/>
          <w:szCs w:val="28"/>
        </w:rPr>
        <w:lastRenderedPageBreak/>
        <w:t xml:space="preserve"> </w:t>
      </w:r>
      <w:r w:rsidR="00FF5BFD" w:rsidRPr="00A67BDB">
        <w:rPr>
          <w:rFonts w:cs="Times New Roman"/>
          <w:b/>
          <w:szCs w:val="28"/>
        </w:rPr>
        <w:t>Трансляция опыта реализации педагогической практики (ссылки на публикации, открытые городские мероприятия, выступления на конференциях)</w:t>
      </w:r>
    </w:p>
    <w:p w:rsidR="003F7563" w:rsidRPr="00A67BDB" w:rsidRDefault="003F7563" w:rsidP="00A67BDB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 xml:space="preserve">Публикация на сайте мэра Москвы </w:t>
      </w:r>
      <w:proofErr w:type="spellStart"/>
      <w:r w:rsidRPr="00A67BDB">
        <w:rPr>
          <w:rFonts w:cs="Times New Roman"/>
          <w:szCs w:val="28"/>
          <w:lang w:val="en-US"/>
        </w:rPr>
        <w:t>mos</w:t>
      </w:r>
      <w:proofErr w:type="spellEnd"/>
      <w:r w:rsidRPr="00A67BDB">
        <w:rPr>
          <w:rFonts w:cs="Times New Roman"/>
          <w:szCs w:val="28"/>
        </w:rPr>
        <w:t>.</w:t>
      </w:r>
      <w:proofErr w:type="spellStart"/>
      <w:r w:rsidRPr="00A67BDB">
        <w:rPr>
          <w:rFonts w:cs="Times New Roman"/>
          <w:szCs w:val="28"/>
          <w:lang w:val="en-US"/>
        </w:rPr>
        <w:t>ru</w:t>
      </w:r>
      <w:proofErr w:type="spellEnd"/>
      <w:r w:rsidRPr="00A67BDB">
        <w:rPr>
          <w:rFonts w:cs="Times New Roman"/>
          <w:szCs w:val="28"/>
        </w:rPr>
        <w:t xml:space="preserve"> 24.02.2022г</w:t>
      </w:r>
    </w:p>
    <w:p w:rsidR="00E94666" w:rsidRPr="00A67BDB" w:rsidRDefault="00E94666" w:rsidP="00A67BDB">
      <w:pPr>
        <w:spacing w:line="360" w:lineRule="auto"/>
        <w:jc w:val="both"/>
        <w:rPr>
          <w:rFonts w:cs="Times New Roman"/>
          <w:szCs w:val="28"/>
        </w:rPr>
      </w:pPr>
      <w:hyperlink r:id="rId8" w:history="1">
        <w:r w:rsidRPr="00A67BDB">
          <w:rPr>
            <w:rStyle w:val="a7"/>
            <w:rFonts w:cs="Times New Roman"/>
            <w:szCs w:val="28"/>
          </w:rPr>
          <w:t>https://www.mos.ru/news/item/102978073/?fbclid=IwAR1l73olL3G8ysrsw3qY0AZx7zQMRdiRb-d0Blt1dBKqGqV268guWz796Hc</w:t>
        </w:r>
      </w:hyperlink>
    </w:p>
    <w:p w:rsidR="00E94666" w:rsidRPr="00A67BDB" w:rsidRDefault="00E94666" w:rsidP="00A67BDB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Круглый стол «Я - предприниматель»</w:t>
      </w:r>
    </w:p>
    <w:p w:rsidR="00D239FC" w:rsidRPr="00A67BDB" w:rsidRDefault="00D239FC" w:rsidP="00A67BDB">
      <w:pPr>
        <w:spacing w:line="360" w:lineRule="auto"/>
        <w:jc w:val="both"/>
        <w:rPr>
          <w:rFonts w:cs="Times New Roman"/>
          <w:szCs w:val="28"/>
        </w:rPr>
      </w:pPr>
      <w:hyperlink r:id="rId9" w:history="1">
        <w:r w:rsidRPr="00A67BDB">
          <w:rPr>
            <w:rFonts w:cs="Times New Roman"/>
            <w:color w:val="0563C1" w:themeColor="hyperlink"/>
            <w:szCs w:val="28"/>
            <w:u w:val="single"/>
          </w:rPr>
          <w:t>https://www.youtube.com/watch?v=BXamLk16XKU</w:t>
        </w:r>
      </w:hyperlink>
    </w:p>
    <w:p w:rsidR="003F7563" w:rsidRPr="00A67BDB" w:rsidRDefault="00E94666" w:rsidP="00A67BDB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>Статья в «Учительской газете» от 20.12.2022 г.</w:t>
      </w:r>
    </w:p>
    <w:p w:rsidR="003F7563" w:rsidRPr="00A67BDB" w:rsidRDefault="00E94666" w:rsidP="00A67BDB">
      <w:pPr>
        <w:spacing w:line="360" w:lineRule="auto"/>
        <w:jc w:val="both"/>
        <w:rPr>
          <w:rFonts w:cs="Times New Roman"/>
          <w:color w:val="0563C1" w:themeColor="hyperlink"/>
          <w:szCs w:val="28"/>
          <w:u w:val="single"/>
        </w:rPr>
      </w:pPr>
      <w:r w:rsidRPr="00A67BDB">
        <w:rPr>
          <w:rFonts w:cs="Times New Roman"/>
          <w:szCs w:val="28"/>
        </w:rPr>
        <w:t xml:space="preserve"> </w:t>
      </w:r>
      <w:hyperlink r:id="rId10" w:history="1">
        <w:r w:rsidR="003F7563" w:rsidRPr="00A67BDB">
          <w:rPr>
            <w:rFonts w:cs="Times New Roman"/>
            <w:color w:val="0563C1" w:themeColor="hyperlink"/>
            <w:szCs w:val="28"/>
            <w:u w:val="single"/>
          </w:rPr>
          <w:t>https://disk.yandex.ru/i/N9bZ_hRPh3_KnQ</w:t>
        </w:r>
      </w:hyperlink>
    </w:p>
    <w:p w:rsidR="001B2ED6" w:rsidRPr="00A67BDB" w:rsidRDefault="00B17D43" w:rsidP="00A67BDB">
      <w:pPr>
        <w:pStyle w:val="a4"/>
        <w:numPr>
          <w:ilvl w:val="0"/>
          <w:numId w:val="2"/>
        </w:numPr>
        <w:spacing w:line="360" w:lineRule="auto"/>
        <w:jc w:val="both"/>
        <w:rPr>
          <w:rFonts w:cs="Times New Roman"/>
          <w:szCs w:val="28"/>
        </w:rPr>
      </w:pPr>
      <w:r w:rsidRPr="00A67BDB">
        <w:rPr>
          <w:rFonts w:cs="Times New Roman"/>
          <w:szCs w:val="28"/>
        </w:rPr>
        <w:t xml:space="preserve">Интервью с Дианой Дашкиной о ее бизнес-проекте </w:t>
      </w:r>
      <w:r w:rsidRPr="00A67BDB">
        <w:rPr>
          <w:rFonts w:eastAsiaTheme="minorEastAsia" w:cs="Times New Roman"/>
          <w:color w:val="000000" w:themeColor="text1"/>
          <w:kern w:val="24"/>
          <w:szCs w:val="28"/>
        </w:rPr>
        <w:t>«</w:t>
      </w:r>
      <w:proofErr w:type="gramStart"/>
      <w:r w:rsidRPr="00A67BDB">
        <w:rPr>
          <w:rFonts w:eastAsiaTheme="minorEastAsia" w:cs="Times New Roman"/>
          <w:color w:val="000000" w:themeColor="text1"/>
          <w:kern w:val="24"/>
          <w:szCs w:val="28"/>
        </w:rPr>
        <w:t>Он-</w:t>
      </w:r>
      <w:proofErr w:type="spellStart"/>
      <w:r w:rsidRPr="00A67BDB">
        <w:rPr>
          <w:rFonts w:eastAsiaTheme="minorEastAsia" w:cs="Times New Roman"/>
          <w:color w:val="000000" w:themeColor="text1"/>
          <w:kern w:val="24"/>
          <w:szCs w:val="28"/>
        </w:rPr>
        <w:t>лайн</w:t>
      </w:r>
      <w:proofErr w:type="spellEnd"/>
      <w:proofErr w:type="gramEnd"/>
      <w:r w:rsidRPr="00A67BDB">
        <w:rPr>
          <w:rFonts w:eastAsiaTheme="minorEastAsia" w:cs="Times New Roman"/>
          <w:color w:val="000000" w:themeColor="text1"/>
          <w:kern w:val="24"/>
          <w:szCs w:val="28"/>
        </w:rPr>
        <w:t xml:space="preserve"> школа «</w:t>
      </w:r>
      <w:proofErr w:type="spellStart"/>
      <w:r w:rsidRPr="00A67BDB">
        <w:rPr>
          <w:rFonts w:eastAsiaTheme="minorEastAsia" w:cs="Times New Roman"/>
          <w:color w:val="000000" w:themeColor="text1"/>
          <w:kern w:val="24"/>
          <w:szCs w:val="28"/>
          <w:lang w:val="en-US"/>
        </w:rPr>
        <w:t>ELEmentoring</w:t>
      </w:r>
      <w:proofErr w:type="spellEnd"/>
      <w:r w:rsidRPr="00A67BDB">
        <w:rPr>
          <w:rFonts w:eastAsiaTheme="minorEastAsia" w:cs="Times New Roman"/>
          <w:color w:val="000000" w:themeColor="text1"/>
          <w:kern w:val="24"/>
          <w:szCs w:val="28"/>
        </w:rPr>
        <w:t>»</w:t>
      </w:r>
      <w:r w:rsidRPr="00A67BDB">
        <w:rPr>
          <w:rFonts w:eastAsiaTheme="minorEastAsia" w:cs="Times New Roman"/>
          <w:color w:val="000000" w:themeColor="text1"/>
          <w:kern w:val="24"/>
          <w:szCs w:val="28"/>
        </w:rPr>
        <w:t xml:space="preserve"> на 1 канале </w:t>
      </w:r>
      <w:r w:rsidRPr="00A67BDB">
        <w:rPr>
          <w:rFonts w:eastAsiaTheme="minorEastAsia" w:cs="Times New Roman"/>
          <w:color w:val="000000" w:themeColor="text1"/>
          <w:kern w:val="24"/>
          <w:szCs w:val="28"/>
          <w:lang w:val="en-US"/>
        </w:rPr>
        <w:t>TV</w:t>
      </w:r>
    </w:p>
    <w:p w:rsidR="00B17D43" w:rsidRPr="003F7563" w:rsidRDefault="00B17D43" w:rsidP="00A67BDB">
      <w:pPr>
        <w:spacing w:line="360" w:lineRule="auto"/>
        <w:jc w:val="both"/>
        <w:rPr>
          <w:rFonts w:cs="Times New Roman"/>
          <w:szCs w:val="28"/>
        </w:rPr>
      </w:pPr>
      <w:hyperlink r:id="rId11" w:history="1">
        <w:r w:rsidRPr="00A67BDB">
          <w:rPr>
            <w:rFonts w:cs="Times New Roman"/>
            <w:color w:val="0563C1" w:themeColor="hyperlink"/>
            <w:szCs w:val="28"/>
            <w:u w:val="single"/>
          </w:rPr>
          <w:t>https://disk.yandex.ru/d/KOQrGtTXMgp3Cw</w:t>
        </w:r>
      </w:hyperlink>
    </w:p>
    <w:p w:rsidR="00B17D43" w:rsidRPr="00A67BDB" w:rsidRDefault="00B17D43" w:rsidP="00A67BDB">
      <w:pPr>
        <w:spacing w:line="360" w:lineRule="auto"/>
        <w:jc w:val="both"/>
        <w:rPr>
          <w:rFonts w:cs="Times New Roman"/>
          <w:szCs w:val="28"/>
        </w:rPr>
      </w:pPr>
    </w:p>
    <w:p w:rsidR="00B17D43" w:rsidRPr="00A67BDB" w:rsidRDefault="00B17D43" w:rsidP="00A67BDB">
      <w:pPr>
        <w:spacing w:line="360" w:lineRule="auto"/>
        <w:jc w:val="both"/>
        <w:rPr>
          <w:rFonts w:cs="Times New Roman"/>
          <w:szCs w:val="28"/>
        </w:rPr>
      </w:pPr>
    </w:p>
    <w:p w:rsidR="008366E2" w:rsidRPr="00A67BDB" w:rsidRDefault="008366E2" w:rsidP="00A67BDB">
      <w:pPr>
        <w:spacing w:line="360" w:lineRule="auto"/>
        <w:jc w:val="both"/>
        <w:rPr>
          <w:rFonts w:cs="Times New Roman"/>
          <w:szCs w:val="28"/>
        </w:rPr>
      </w:pPr>
    </w:p>
    <w:sectPr w:rsidR="008366E2" w:rsidRPr="00A67BDB" w:rsidSect="00A67BD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5A3B"/>
    <w:multiLevelType w:val="hybridMultilevel"/>
    <w:tmpl w:val="1A7C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6E5E"/>
    <w:multiLevelType w:val="hybridMultilevel"/>
    <w:tmpl w:val="C900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6"/>
    <w:rsid w:val="0000080B"/>
    <w:rsid w:val="000013E8"/>
    <w:rsid w:val="000331B8"/>
    <w:rsid w:val="0007251B"/>
    <w:rsid w:val="000B5311"/>
    <w:rsid w:val="000C20E3"/>
    <w:rsid w:val="000C7F12"/>
    <w:rsid w:val="000E1FDD"/>
    <w:rsid w:val="000F7B1A"/>
    <w:rsid w:val="001568BD"/>
    <w:rsid w:val="00167A34"/>
    <w:rsid w:val="001A5481"/>
    <w:rsid w:val="001B2739"/>
    <w:rsid w:val="001B2ED6"/>
    <w:rsid w:val="001C5ACB"/>
    <w:rsid w:val="001D159B"/>
    <w:rsid w:val="001D6E5C"/>
    <w:rsid w:val="00206605"/>
    <w:rsid w:val="00215D00"/>
    <w:rsid w:val="002B56B1"/>
    <w:rsid w:val="002C1D54"/>
    <w:rsid w:val="00310563"/>
    <w:rsid w:val="00320CD3"/>
    <w:rsid w:val="00345F5F"/>
    <w:rsid w:val="003F0D9A"/>
    <w:rsid w:val="003F7563"/>
    <w:rsid w:val="00424298"/>
    <w:rsid w:val="0042502F"/>
    <w:rsid w:val="004430C0"/>
    <w:rsid w:val="00454D9F"/>
    <w:rsid w:val="00467011"/>
    <w:rsid w:val="004947A7"/>
    <w:rsid w:val="004A3D8C"/>
    <w:rsid w:val="004B5DFF"/>
    <w:rsid w:val="004E7647"/>
    <w:rsid w:val="005067DB"/>
    <w:rsid w:val="00510F88"/>
    <w:rsid w:val="00574DA9"/>
    <w:rsid w:val="006053CA"/>
    <w:rsid w:val="00611582"/>
    <w:rsid w:val="00635C22"/>
    <w:rsid w:val="0064165D"/>
    <w:rsid w:val="00651102"/>
    <w:rsid w:val="00677AFC"/>
    <w:rsid w:val="006A1B61"/>
    <w:rsid w:val="007029F5"/>
    <w:rsid w:val="00703011"/>
    <w:rsid w:val="00703E4F"/>
    <w:rsid w:val="00712272"/>
    <w:rsid w:val="007124C5"/>
    <w:rsid w:val="0071547C"/>
    <w:rsid w:val="007A6B09"/>
    <w:rsid w:val="007C0AA6"/>
    <w:rsid w:val="007C58E0"/>
    <w:rsid w:val="007D56D8"/>
    <w:rsid w:val="007E31BF"/>
    <w:rsid w:val="007E67CD"/>
    <w:rsid w:val="0081189D"/>
    <w:rsid w:val="008119E4"/>
    <w:rsid w:val="008366E2"/>
    <w:rsid w:val="00840F72"/>
    <w:rsid w:val="008D0F75"/>
    <w:rsid w:val="008F2937"/>
    <w:rsid w:val="009073BC"/>
    <w:rsid w:val="0092194F"/>
    <w:rsid w:val="0093173B"/>
    <w:rsid w:val="009500DC"/>
    <w:rsid w:val="009A66D6"/>
    <w:rsid w:val="00A40A79"/>
    <w:rsid w:val="00A67BDB"/>
    <w:rsid w:val="00A7255A"/>
    <w:rsid w:val="00A87EC1"/>
    <w:rsid w:val="00AA7320"/>
    <w:rsid w:val="00AB08CB"/>
    <w:rsid w:val="00AD5EF0"/>
    <w:rsid w:val="00B00EAE"/>
    <w:rsid w:val="00B1725D"/>
    <w:rsid w:val="00B17D43"/>
    <w:rsid w:val="00B83611"/>
    <w:rsid w:val="00B868FB"/>
    <w:rsid w:val="00B929FC"/>
    <w:rsid w:val="00BC011E"/>
    <w:rsid w:val="00BC7F20"/>
    <w:rsid w:val="00BD4B29"/>
    <w:rsid w:val="00C150D5"/>
    <w:rsid w:val="00C41248"/>
    <w:rsid w:val="00CB0BDA"/>
    <w:rsid w:val="00CC2A02"/>
    <w:rsid w:val="00CD0B51"/>
    <w:rsid w:val="00CE67BA"/>
    <w:rsid w:val="00CF4D1C"/>
    <w:rsid w:val="00D239FC"/>
    <w:rsid w:val="00D56E60"/>
    <w:rsid w:val="00DB41E1"/>
    <w:rsid w:val="00DC6D6E"/>
    <w:rsid w:val="00DC7771"/>
    <w:rsid w:val="00E06964"/>
    <w:rsid w:val="00E405BA"/>
    <w:rsid w:val="00E54C30"/>
    <w:rsid w:val="00E671C9"/>
    <w:rsid w:val="00E76AAA"/>
    <w:rsid w:val="00E85B26"/>
    <w:rsid w:val="00E94666"/>
    <w:rsid w:val="00EA431B"/>
    <w:rsid w:val="00EB10D4"/>
    <w:rsid w:val="00EB45B4"/>
    <w:rsid w:val="00EC2849"/>
    <w:rsid w:val="00F03CF7"/>
    <w:rsid w:val="00F24424"/>
    <w:rsid w:val="00F672C1"/>
    <w:rsid w:val="00F840DC"/>
    <w:rsid w:val="00F86A68"/>
    <w:rsid w:val="00FE47E3"/>
    <w:rsid w:val="00FE6FA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E15E3"/>
  <w15:chartTrackingRefBased/>
  <w15:docId w15:val="{03B05541-C16E-4DE2-9BB2-FD9BA501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0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47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47E3"/>
  </w:style>
  <w:style w:type="paragraph" w:customStyle="1" w:styleId="c5">
    <w:name w:val="c5"/>
    <w:basedOn w:val="a"/>
    <w:rsid w:val="00FE47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E47E3"/>
  </w:style>
  <w:style w:type="paragraph" w:styleId="a4">
    <w:name w:val="List Paragraph"/>
    <w:basedOn w:val="a"/>
    <w:uiPriority w:val="34"/>
    <w:qFormat/>
    <w:rsid w:val="004947A7"/>
    <w:pPr>
      <w:ind w:left="720"/>
      <w:contextualSpacing/>
    </w:pPr>
  </w:style>
  <w:style w:type="paragraph" w:styleId="a5">
    <w:name w:val="No Spacing"/>
    <w:uiPriority w:val="1"/>
    <w:qFormat/>
    <w:rsid w:val="004A3D8C"/>
    <w:rPr>
      <w:rFonts w:ascii="Times New Roman" w:hAnsi="Times New Roman"/>
      <w:sz w:val="28"/>
    </w:rPr>
  </w:style>
  <w:style w:type="table" w:styleId="a6">
    <w:name w:val="Table Grid"/>
    <w:basedOn w:val="a1"/>
    <w:uiPriority w:val="39"/>
    <w:rsid w:val="001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94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news/item/102978073/?fbclid=IwAR1l73olL3G8ysrsw3qY0AZx7zQMRdiRb-d0Blt1dBKqGqV268guWz796H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U5tXWoTsCmn1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4_rmPPKsRT9QpQ" TargetMode="External"/><Relationship Id="rId11" Type="http://schemas.openxmlformats.org/officeDocument/2006/relationships/hyperlink" Target="https://disk.yandex.ru/d/KOQrGtTXMgp3Cw" TargetMode="External"/><Relationship Id="rId5" Type="http://schemas.openxmlformats.org/officeDocument/2006/relationships/hyperlink" Target="https://disk.yandex.ru/i/mc56NTfHBnSOtw" TargetMode="External"/><Relationship Id="rId10" Type="http://schemas.openxmlformats.org/officeDocument/2006/relationships/hyperlink" Target="https://disk.yandex.ru/i/N9bZ_hRPh3_K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XamLk16X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1252-132</dc:creator>
  <cp:keywords/>
  <dc:description/>
  <cp:lastModifiedBy>Кузьминова Елена</cp:lastModifiedBy>
  <cp:revision>2</cp:revision>
  <dcterms:created xsi:type="dcterms:W3CDTF">2023-01-15T15:11:00Z</dcterms:created>
  <dcterms:modified xsi:type="dcterms:W3CDTF">2023-01-15T15:11:00Z</dcterms:modified>
</cp:coreProperties>
</file>